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007" w:rsidRPr="00AB2AD1" w:rsidRDefault="00C15007" w:rsidP="00F308EE">
      <w:pPr>
        <w:pStyle w:val="aff"/>
        <w:spacing w:before="0" w:beforeAutospacing="0" w:after="0" w:afterAutospacing="0"/>
        <w:ind w:left="4956"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C15007" w:rsidRPr="00AB2AD1" w:rsidRDefault="00C15007" w:rsidP="00C15007">
      <w:pPr>
        <w:pStyle w:val="aff"/>
        <w:spacing w:before="0" w:beforeAutospacing="0" w:after="0" w:afterAutospacing="0"/>
        <w:ind w:left="5664"/>
        <w:jc w:val="both"/>
        <w:rPr>
          <w:sz w:val="28"/>
          <w:szCs w:val="28"/>
        </w:rPr>
      </w:pPr>
      <w:r w:rsidRPr="00AB2AD1">
        <w:rPr>
          <w:sz w:val="28"/>
          <w:szCs w:val="28"/>
        </w:rPr>
        <w:t>к Положению о муниципальном</w:t>
      </w:r>
    </w:p>
    <w:p w:rsidR="00C15007" w:rsidRPr="00AB2AD1" w:rsidRDefault="00C15007" w:rsidP="00C15007">
      <w:pPr>
        <w:pStyle w:val="aff"/>
        <w:spacing w:before="0" w:beforeAutospacing="0" w:after="0" w:afterAutospacing="0"/>
        <w:ind w:left="5664"/>
        <w:jc w:val="both"/>
        <w:rPr>
          <w:sz w:val="28"/>
          <w:szCs w:val="28"/>
        </w:rPr>
      </w:pPr>
      <w:r w:rsidRPr="00AB2AD1">
        <w:rPr>
          <w:sz w:val="28"/>
          <w:szCs w:val="28"/>
        </w:rPr>
        <w:t>жилищном контроле</w:t>
      </w:r>
    </w:p>
    <w:p w:rsidR="00C15007" w:rsidRPr="00AB2AD1" w:rsidRDefault="00C15007" w:rsidP="00C15007">
      <w:pPr>
        <w:pStyle w:val="aff"/>
        <w:spacing w:before="0" w:beforeAutospacing="0" w:after="0" w:afterAutospacing="0"/>
        <w:ind w:left="5664"/>
        <w:jc w:val="both"/>
        <w:rPr>
          <w:sz w:val="28"/>
          <w:szCs w:val="28"/>
        </w:rPr>
      </w:pPr>
      <w:r w:rsidRPr="00AB2AD1">
        <w:rPr>
          <w:sz w:val="28"/>
          <w:szCs w:val="28"/>
        </w:rPr>
        <w:t>муниципального образования</w:t>
      </w:r>
    </w:p>
    <w:p w:rsidR="00C15007" w:rsidRPr="00AB2AD1" w:rsidRDefault="00C15007" w:rsidP="00C15007">
      <w:pPr>
        <w:pStyle w:val="aff"/>
        <w:spacing w:before="0" w:beforeAutospacing="0" w:after="0" w:afterAutospacing="0"/>
        <w:ind w:left="5664"/>
        <w:jc w:val="both"/>
        <w:rPr>
          <w:sz w:val="28"/>
          <w:szCs w:val="28"/>
        </w:rPr>
      </w:pPr>
      <w:r w:rsidRPr="00AB2AD1">
        <w:rPr>
          <w:sz w:val="28"/>
          <w:szCs w:val="28"/>
        </w:rPr>
        <w:t>Тихорецкий район</w:t>
      </w:r>
      <w:r w:rsidRPr="00AB2AD1">
        <w:rPr>
          <w:sz w:val="28"/>
          <w:szCs w:val="28"/>
        </w:rPr>
        <w:tab/>
      </w:r>
      <w:r w:rsidRPr="00AB2AD1">
        <w:rPr>
          <w:sz w:val="28"/>
          <w:szCs w:val="28"/>
        </w:rPr>
        <w:tab/>
      </w:r>
    </w:p>
    <w:p w:rsidR="00C15007" w:rsidRDefault="00C15007" w:rsidP="00C15007">
      <w:pPr>
        <w:pStyle w:val="aff"/>
        <w:tabs>
          <w:tab w:val="left" w:pos="7500"/>
        </w:tabs>
        <w:spacing w:before="0" w:beforeAutospacing="0" w:after="0" w:afterAutospacing="0"/>
        <w:jc w:val="both"/>
        <w:rPr>
          <w:sz w:val="28"/>
          <w:szCs w:val="28"/>
        </w:rPr>
      </w:pPr>
      <w:r w:rsidRPr="00AB2AD1">
        <w:rPr>
          <w:sz w:val="28"/>
          <w:szCs w:val="28"/>
        </w:rPr>
        <w:t> </w:t>
      </w:r>
      <w:r w:rsidRPr="00AB2AD1">
        <w:rPr>
          <w:sz w:val="28"/>
          <w:szCs w:val="28"/>
        </w:rPr>
        <w:tab/>
      </w:r>
    </w:p>
    <w:p w:rsidR="00C15007" w:rsidRPr="00AB2AD1" w:rsidRDefault="00C15007" w:rsidP="00C15007">
      <w:pPr>
        <w:pStyle w:val="aff"/>
        <w:tabs>
          <w:tab w:val="left" w:pos="7500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846904" w:rsidRDefault="00846904" w:rsidP="00C15007">
      <w:pPr>
        <w:pStyle w:val="aff"/>
        <w:suppressAutoHyphens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КРИТЕРИИ</w:t>
      </w:r>
    </w:p>
    <w:p w:rsidR="00C15007" w:rsidRPr="00AB2AD1" w:rsidRDefault="00C15007" w:rsidP="00C15007">
      <w:pPr>
        <w:pStyle w:val="aff"/>
        <w:suppressAutoHyphens/>
        <w:spacing w:before="0" w:beforeAutospacing="0" w:after="0" w:afterAutospacing="0"/>
        <w:jc w:val="center"/>
        <w:rPr>
          <w:sz w:val="28"/>
          <w:szCs w:val="28"/>
        </w:rPr>
      </w:pPr>
      <w:r w:rsidRPr="00AB2AD1">
        <w:rPr>
          <w:sz w:val="28"/>
          <w:szCs w:val="28"/>
        </w:rPr>
        <w:t>отнесения объектов контроля к категориям риска в рамках осуществления муниципального жилищного контроля муниципального образования Тихорецкий район</w:t>
      </w:r>
    </w:p>
    <w:p w:rsidR="00C15007" w:rsidRPr="00AB2AD1" w:rsidRDefault="00C15007" w:rsidP="00C15007">
      <w:pPr>
        <w:pStyle w:val="a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B2AD1">
        <w:rPr>
          <w:sz w:val="28"/>
          <w:szCs w:val="28"/>
        </w:rPr>
        <w:t> </w:t>
      </w:r>
    </w:p>
    <w:tbl>
      <w:tblPr>
        <w:tblW w:w="977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4"/>
        <w:gridCol w:w="7525"/>
        <w:gridCol w:w="1604"/>
      </w:tblGrid>
      <w:tr w:rsidR="00C15007" w:rsidRPr="00AB2AD1" w:rsidTr="00516F6F">
        <w:tc>
          <w:tcPr>
            <w:tcW w:w="6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15007" w:rsidRPr="00AB2AD1" w:rsidRDefault="00846904" w:rsidP="00516F6F">
            <w:pPr>
              <w:pStyle w:val="aff"/>
              <w:suppressAutoHyphens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r w:rsidR="00C15007" w:rsidRPr="00AB2AD1">
              <w:rPr>
                <w:sz w:val="28"/>
                <w:szCs w:val="28"/>
              </w:rPr>
              <w:t>п/п</w:t>
            </w:r>
          </w:p>
        </w:tc>
        <w:tc>
          <w:tcPr>
            <w:tcW w:w="75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15007" w:rsidRPr="00AB2AD1" w:rsidRDefault="00C15007" w:rsidP="00516F6F">
            <w:pPr>
              <w:pStyle w:val="aff"/>
              <w:suppressAutoHyphens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B2AD1">
              <w:rPr>
                <w:sz w:val="28"/>
                <w:szCs w:val="28"/>
              </w:rPr>
              <w:t>Объекты муниципального жилищного контроля</w:t>
            </w:r>
          </w:p>
          <w:p w:rsidR="00C15007" w:rsidRPr="00AB2AD1" w:rsidRDefault="00C15007" w:rsidP="00516F6F">
            <w:pPr>
              <w:pStyle w:val="aff"/>
              <w:suppressAutoHyphens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B2AD1">
              <w:rPr>
                <w:sz w:val="28"/>
                <w:szCs w:val="28"/>
              </w:rPr>
              <w:t>муниципального образования Тихорецкий район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15007" w:rsidRPr="00AB2AD1" w:rsidRDefault="00C15007" w:rsidP="00516F6F">
            <w:pPr>
              <w:pStyle w:val="aff"/>
              <w:suppressAutoHyphens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B2AD1">
              <w:rPr>
                <w:sz w:val="28"/>
                <w:szCs w:val="28"/>
              </w:rPr>
              <w:t>Категория риска</w:t>
            </w:r>
          </w:p>
        </w:tc>
      </w:tr>
      <w:tr w:rsidR="00C15007" w:rsidRPr="00AB2AD1" w:rsidTr="00516F6F">
        <w:tc>
          <w:tcPr>
            <w:tcW w:w="6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15007" w:rsidRPr="00AB2AD1" w:rsidRDefault="00C15007" w:rsidP="00516F6F">
            <w:pPr>
              <w:pStyle w:val="aff"/>
              <w:suppressAutoHyphens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AB2AD1">
              <w:rPr>
                <w:sz w:val="28"/>
                <w:szCs w:val="28"/>
              </w:rPr>
              <w:t>1</w:t>
            </w:r>
          </w:p>
        </w:tc>
        <w:tc>
          <w:tcPr>
            <w:tcW w:w="75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15007" w:rsidRPr="00212A6D" w:rsidRDefault="00C15007" w:rsidP="004A0C25">
            <w:pPr>
              <w:pStyle w:val="aff"/>
              <w:suppressAutoHyphens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212A6D">
              <w:rPr>
                <w:sz w:val="28"/>
                <w:szCs w:val="28"/>
              </w:rPr>
              <w:t xml:space="preserve">Юридические лица, индивидуальные предприниматели при </w:t>
            </w:r>
            <w:r w:rsidR="00C23182" w:rsidRPr="00212A6D">
              <w:rPr>
                <w:sz w:val="28"/>
                <w:szCs w:val="28"/>
              </w:rPr>
              <w:t>наличии в течение последних шести</w:t>
            </w:r>
            <w:r w:rsidRPr="00212A6D">
              <w:rPr>
                <w:sz w:val="28"/>
                <w:szCs w:val="28"/>
              </w:rPr>
              <w:t xml:space="preserve"> лет на дату принятия решения об отнесении деятельности юридического лица или индивидуального предпринимателя к категории риска предписания, не исполненного в срок, установленный предписанием, выданным по факту несоблюдения обязательных требований, подлежащих исполнению (соблюдению) контролируемыми лицами при осуществлении деятельности в ра</w:t>
            </w:r>
            <w:r w:rsidR="004A0C25" w:rsidRPr="00212A6D">
              <w:rPr>
                <w:sz w:val="28"/>
                <w:szCs w:val="28"/>
              </w:rPr>
              <w:t>мках жилищного законодательства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15007" w:rsidRPr="00AB2AD1" w:rsidRDefault="00846904" w:rsidP="00516F6F">
            <w:pPr>
              <w:pStyle w:val="aff"/>
              <w:suppressAutoHyphens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C15007" w:rsidRPr="00AB2AD1">
              <w:rPr>
                <w:sz w:val="28"/>
                <w:szCs w:val="28"/>
              </w:rPr>
              <w:t>редний риск</w:t>
            </w:r>
          </w:p>
        </w:tc>
      </w:tr>
      <w:tr w:rsidR="00C15007" w:rsidRPr="00D543CA" w:rsidTr="00516F6F"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15007" w:rsidRPr="00D543CA" w:rsidRDefault="00C15007" w:rsidP="00516F6F">
            <w:pPr>
              <w:pStyle w:val="aff"/>
              <w:suppressAutoHyphens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543CA">
              <w:rPr>
                <w:sz w:val="28"/>
                <w:szCs w:val="28"/>
              </w:rPr>
              <w:t>2</w:t>
            </w:r>
          </w:p>
        </w:tc>
        <w:tc>
          <w:tcPr>
            <w:tcW w:w="7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15007" w:rsidRPr="00212A6D" w:rsidRDefault="00C15007" w:rsidP="00846904">
            <w:pPr>
              <w:pStyle w:val="aff"/>
              <w:suppressAutoHyphens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212A6D">
              <w:rPr>
                <w:sz w:val="28"/>
                <w:szCs w:val="28"/>
              </w:rPr>
              <w:t xml:space="preserve">Юридические лица, индивидуальные предприниматели при </w:t>
            </w:r>
            <w:r w:rsidR="00C23182" w:rsidRPr="00212A6D">
              <w:rPr>
                <w:sz w:val="28"/>
                <w:szCs w:val="28"/>
              </w:rPr>
              <w:t>наличии в течение последних трех</w:t>
            </w:r>
            <w:r w:rsidRPr="00212A6D">
              <w:rPr>
                <w:sz w:val="28"/>
                <w:szCs w:val="28"/>
              </w:rPr>
              <w:t xml:space="preserve"> лет на дату принятия решения об отнесении деятельности юридического лица или индивидуального предпринимателя к категории риска предписания, выданного по итогам проведения плановой или внеплановой проверки, по факту выявленных нарушений обязательных требований, подлежащих исполнению (соблюдению) контролируемыми лицами при осуществлении деятельности в рамках жилищного законодательства 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15007" w:rsidRPr="00D543CA" w:rsidRDefault="00846904" w:rsidP="00516F6F">
            <w:pPr>
              <w:pStyle w:val="aff"/>
              <w:suppressAutoHyphens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C15007" w:rsidRPr="00D543CA">
              <w:rPr>
                <w:sz w:val="28"/>
                <w:szCs w:val="28"/>
              </w:rPr>
              <w:t>меренный риск</w:t>
            </w:r>
          </w:p>
        </w:tc>
      </w:tr>
      <w:tr w:rsidR="00C15007" w:rsidRPr="00D543CA" w:rsidTr="00516F6F"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15007" w:rsidRPr="00D543CA" w:rsidRDefault="00C15007" w:rsidP="00516F6F">
            <w:pPr>
              <w:pStyle w:val="aff"/>
              <w:suppressAutoHyphens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543CA">
              <w:rPr>
                <w:sz w:val="28"/>
                <w:szCs w:val="28"/>
              </w:rPr>
              <w:t>3</w:t>
            </w:r>
          </w:p>
        </w:tc>
        <w:tc>
          <w:tcPr>
            <w:tcW w:w="7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15007" w:rsidRPr="00D543CA" w:rsidRDefault="00C15007" w:rsidP="00516F6F">
            <w:pPr>
              <w:pStyle w:val="aff"/>
              <w:suppressAutoHyphens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543CA">
              <w:rPr>
                <w:sz w:val="28"/>
                <w:szCs w:val="28"/>
              </w:rPr>
              <w:t>Юридические лица, индивидуальные предприниматели и физические лица при отсутствии обстоятельств, указанных в пунктах 1, 2 настоящих Критериев отнесения деятельности юридических лиц и индивидуальных предпринимателей к категориям риска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15007" w:rsidRPr="00D543CA" w:rsidRDefault="00846904" w:rsidP="00516F6F">
            <w:pPr>
              <w:pStyle w:val="aff"/>
              <w:suppressAutoHyphens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C15007" w:rsidRPr="00D543CA">
              <w:rPr>
                <w:sz w:val="28"/>
                <w:szCs w:val="28"/>
              </w:rPr>
              <w:t>изкий риск</w:t>
            </w:r>
          </w:p>
        </w:tc>
      </w:tr>
    </w:tbl>
    <w:p w:rsidR="00C15007" w:rsidRDefault="00C15007" w:rsidP="00C15007">
      <w:pPr>
        <w:pStyle w:val="aff"/>
        <w:spacing w:before="0" w:beforeAutospacing="0" w:after="0" w:afterAutospacing="0"/>
        <w:jc w:val="both"/>
        <w:rPr>
          <w:sz w:val="28"/>
          <w:szCs w:val="28"/>
        </w:rPr>
      </w:pPr>
    </w:p>
    <w:p w:rsidR="00D55011" w:rsidRPr="00D543CA" w:rsidRDefault="00D55011" w:rsidP="00C15007">
      <w:pPr>
        <w:pStyle w:val="aff"/>
        <w:spacing w:before="0" w:beforeAutospacing="0" w:after="0" w:afterAutospacing="0"/>
        <w:jc w:val="both"/>
        <w:rPr>
          <w:sz w:val="28"/>
          <w:szCs w:val="28"/>
        </w:rPr>
      </w:pPr>
    </w:p>
    <w:p w:rsidR="00C15007" w:rsidRPr="00D543CA" w:rsidRDefault="00C15007" w:rsidP="00C15007">
      <w:pPr>
        <w:pStyle w:val="aff"/>
        <w:spacing w:before="0" w:beforeAutospacing="0" w:after="0" w:afterAutospacing="0"/>
        <w:jc w:val="both"/>
        <w:rPr>
          <w:sz w:val="28"/>
          <w:szCs w:val="28"/>
        </w:rPr>
      </w:pPr>
      <w:r w:rsidRPr="00D543CA">
        <w:rPr>
          <w:sz w:val="28"/>
          <w:szCs w:val="28"/>
        </w:rPr>
        <w:t>Заместитель главы</w:t>
      </w:r>
    </w:p>
    <w:p w:rsidR="00C15007" w:rsidRPr="00D543CA" w:rsidRDefault="00C15007" w:rsidP="00C15007">
      <w:pPr>
        <w:pStyle w:val="aff"/>
        <w:spacing w:before="0" w:beforeAutospacing="0" w:after="0" w:afterAutospacing="0"/>
        <w:jc w:val="both"/>
        <w:rPr>
          <w:sz w:val="28"/>
          <w:szCs w:val="28"/>
        </w:rPr>
      </w:pPr>
      <w:r w:rsidRPr="00D543CA">
        <w:rPr>
          <w:sz w:val="28"/>
          <w:szCs w:val="28"/>
        </w:rPr>
        <w:t>муниципального образования</w:t>
      </w:r>
    </w:p>
    <w:p w:rsidR="00CB0EA7" w:rsidRDefault="00C15007" w:rsidP="004A0C25">
      <w:pPr>
        <w:pStyle w:val="aff"/>
        <w:spacing w:before="0" w:beforeAutospacing="0" w:after="0" w:afterAutospacing="0"/>
        <w:jc w:val="both"/>
        <w:rPr>
          <w:sz w:val="28"/>
          <w:szCs w:val="28"/>
        </w:rPr>
      </w:pPr>
      <w:r w:rsidRPr="00D543CA">
        <w:rPr>
          <w:sz w:val="28"/>
          <w:szCs w:val="28"/>
        </w:rPr>
        <w:t xml:space="preserve">Тихорецкий район                                                 </w:t>
      </w:r>
      <w:bookmarkStart w:id="0" w:name="_GoBack"/>
      <w:bookmarkEnd w:id="0"/>
      <w:r w:rsidRPr="00D543CA">
        <w:rPr>
          <w:sz w:val="28"/>
          <w:szCs w:val="28"/>
        </w:rPr>
        <w:t xml:space="preserve">              </w:t>
      </w:r>
      <w:r w:rsidR="004A0C25">
        <w:rPr>
          <w:sz w:val="28"/>
          <w:szCs w:val="28"/>
        </w:rPr>
        <w:t xml:space="preserve">                 Е.А. Савель</w:t>
      </w:r>
      <w:r w:rsidR="004A0C25">
        <w:rPr>
          <w:sz w:val="28"/>
          <w:szCs w:val="28"/>
        </w:rPr>
        <w:t>е</w:t>
      </w:r>
      <w:r w:rsidR="004A0C25">
        <w:rPr>
          <w:sz w:val="28"/>
          <w:szCs w:val="28"/>
        </w:rPr>
        <w:t>ва</w:t>
      </w:r>
    </w:p>
    <w:p w:rsidR="00F308EE" w:rsidRDefault="00F308EE" w:rsidP="004A0C25">
      <w:pPr>
        <w:widowControl/>
        <w:ind w:right="-142"/>
        <w:rPr>
          <w:rFonts w:ascii="Times New Roman" w:hAnsi="Times New Roman"/>
          <w:sz w:val="28"/>
          <w:szCs w:val="28"/>
        </w:rPr>
      </w:pPr>
    </w:p>
    <w:sectPr w:rsidR="00F308EE" w:rsidSect="007A1D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8BB" w:rsidRDefault="009848BB" w:rsidP="003A1880">
      <w:r>
        <w:separator/>
      </w:r>
    </w:p>
  </w:endnote>
  <w:endnote w:type="continuationSeparator" w:id="0">
    <w:p w:rsidR="009848BB" w:rsidRDefault="009848BB" w:rsidP="003A18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8EE" w:rsidRDefault="00F308EE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8EE" w:rsidRDefault="00F308EE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8EE" w:rsidRDefault="00F308E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8BB" w:rsidRDefault="009848BB" w:rsidP="003A1880">
      <w:r>
        <w:separator/>
      </w:r>
    </w:p>
  </w:footnote>
  <w:footnote w:type="continuationSeparator" w:id="0">
    <w:p w:rsidR="009848BB" w:rsidRDefault="009848BB" w:rsidP="003A18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8EE" w:rsidRDefault="00F308EE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9287656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516F6F" w:rsidRPr="0057058B" w:rsidRDefault="00516F6F" w:rsidP="0057058B">
        <w:pPr>
          <w:pStyle w:val="ab"/>
          <w:tabs>
            <w:tab w:val="clear" w:pos="4677"/>
            <w:tab w:val="clear" w:pos="9355"/>
            <w:tab w:val="center" w:pos="0"/>
            <w:tab w:val="right" w:pos="9638"/>
          </w:tabs>
          <w:jc w:val="center"/>
          <w:rPr>
            <w:rFonts w:ascii="Times New Roman" w:hAnsi="Times New Roman"/>
            <w:sz w:val="28"/>
            <w:szCs w:val="28"/>
          </w:rPr>
        </w:pPr>
        <w:r w:rsidRPr="0057058B">
          <w:rPr>
            <w:rFonts w:ascii="Times New Roman" w:hAnsi="Times New Roman"/>
            <w:sz w:val="28"/>
            <w:szCs w:val="28"/>
          </w:rPr>
          <w:fldChar w:fldCharType="begin"/>
        </w:r>
        <w:r w:rsidRPr="0057058B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57058B">
          <w:rPr>
            <w:rFonts w:ascii="Times New Roman" w:hAnsi="Times New Roman"/>
            <w:sz w:val="28"/>
            <w:szCs w:val="28"/>
          </w:rPr>
          <w:fldChar w:fldCharType="separate"/>
        </w:r>
        <w:r w:rsidR="00C86DA6" w:rsidRPr="00C86DA6">
          <w:rPr>
            <w:rFonts w:ascii="Times New Roman" w:hAnsi="Times New Roman"/>
            <w:noProof/>
            <w:sz w:val="28"/>
            <w:szCs w:val="28"/>
            <w:lang w:val="ru-RU"/>
          </w:rPr>
          <w:t>2</w:t>
        </w:r>
        <w:r w:rsidRPr="0057058B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516F6F" w:rsidRPr="0057058B" w:rsidRDefault="00516F6F" w:rsidP="0057058B">
    <w:pPr>
      <w:pStyle w:val="ab"/>
      <w:jc w:val="center"/>
      <w:rPr>
        <w:rFonts w:ascii="Times New Roman" w:hAnsi="Times New Roman"/>
        <w:sz w:val="28"/>
        <w:szCs w:val="28"/>
        <w:lang w:val="ru-RU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8EE" w:rsidRDefault="00F308EE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37B23"/>
    <w:multiLevelType w:val="multilevel"/>
    <w:tmpl w:val="9ABEF144"/>
    <w:lvl w:ilvl="0">
      <w:start w:val="1"/>
      <w:numFmt w:val="decimal"/>
      <w:lvlText w:val="%1."/>
      <w:lvlJc w:val="left"/>
      <w:pPr>
        <w:ind w:left="1401" w:hanging="975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5BB0565"/>
    <w:multiLevelType w:val="hybridMultilevel"/>
    <w:tmpl w:val="969085CA"/>
    <w:lvl w:ilvl="0" w:tplc="A1FA7E88">
      <w:start w:val="1"/>
      <w:numFmt w:val="decimal"/>
      <w:lvlText w:val="%1)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75E24F7"/>
    <w:multiLevelType w:val="hybridMultilevel"/>
    <w:tmpl w:val="3E9AF9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FA74B2"/>
    <w:multiLevelType w:val="multilevel"/>
    <w:tmpl w:val="3E546FBA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42FF6440"/>
    <w:multiLevelType w:val="multilevel"/>
    <w:tmpl w:val="865E68BA"/>
    <w:lvl w:ilvl="0">
      <w:start w:val="1"/>
      <w:numFmt w:val="upperRoman"/>
      <w:lvlText w:val="%1."/>
      <w:lvlJc w:val="left"/>
      <w:pPr>
        <w:ind w:left="126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>
    <w:nsid w:val="510D2B31"/>
    <w:multiLevelType w:val="multilevel"/>
    <w:tmpl w:val="84F677B4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57080320"/>
    <w:multiLevelType w:val="multilevel"/>
    <w:tmpl w:val="3B6ABF8A"/>
    <w:lvl w:ilvl="0">
      <w:start w:val="1"/>
      <w:numFmt w:val="decimal"/>
      <w:lvlText w:val="%1."/>
      <w:lvlJc w:val="left"/>
      <w:pPr>
        <w:ind w:left="1954" w:hanging="1245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7D627A15"/>
    <w:multiLevelType w:val="hybridMultilevel"/>
    <w:tmpl w:val="4CE8ED62"/>
    <w:lvl w:ilvl="0" w:tplc="B82AB0EE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F5F"/>
    <w:rsid w:val="00000EEC"/>
    <w:rsid w:val="000242B5"/>
    <w:rsid w:val="000719F1"/>
    <w:rsid w:val="000F747B"/>
    <w:rsid w:val="00101FB6"/>
    <w:rsid w:val="00155CFF"/>
    <w:rsid w:val="00161788"/>
    <w:rsid w:val="001E228A"/>
    <w:rsid w:val="00212A6D"/>
    <w:rsid w:val="002A3DC5"/>
    <w:rsid w:val="002B3DE3"/>
    <w:rsid w:val="002C17C6"/>
    <w:rsid w:val="002D4541"/>
    <w:rsid w:val="002F068D"/>
    <w:rsid w:val="00342CAC"/>
    <w:rsid w:val="00364DED"/>
    <w:rsid w:val="003724DF"/>
    <w:rsid w:val="00384700"/>
    <w:rsid w:val="003A1880"/>
    <w:rsid w:val="003A5B85"/>
    <w:rsid w:val="003E4ECE"/>
    <w:rsid w:val="0043137F"/>
    <w:rsid w:val="00434936"/>
    <w:rsid w:val="004A0C25"/>
    <w:rsid w:val="004A2CBB"/>
    <w:rsid w:val="004E6675"/>
    <w:rsid w:val="00503C35"/>
    <w:rsid w:val="00516F6F"/>
    <w:rsid w:val="0055084A"/>
    <w:rsid w:val="0057058B"/>
    <w:rsid w:val="00601746"/>
    <w:rsid w:val="00644FA4"/>
    <w:rsid w:val="006A0177"/>
    <w:rsid w:val="006C5D47"/>
    <w:rsid w:val="006F532C"/>
    <w:rsid w:val="00706CE1"/>
    <w:rsid w:val="0072082B"/>
    <w:rsid w:val="007349BC"/>
    <w:rsid w:val="007714BD"/>
    <w:rsid w:val="00782B33"/>
    <w:rsid w:val="007906AF"/>
    <w:rsid w:val="0079070F"/>
    <w:rsid w:val="007A1D51"/>
    <w:rsid w:val="007A7E3D"/>
    <w:rsid w:val="007B754C"/>
    <w:rsid w:val="007E1F8B"/>
    <w:rsid w:val="007F7D23"/>
    <w:rsid w:val="00800686"/>
    <w:rsid w:val="008153FE"/>
    <w:rsid w:val="00815A13"/>
    <w:rsid w:val="0082508A"/>
    <w:rsid w:val="00835392"/>
    <w:rsid w:val="00840049"/>
    <w:rsid w:val="00846904"/>
    <w:rsid w:val="008861FF"/>
    <w:rsid w:val="00895214"/>
    <w:rsid w:val="008D314E"/>
    <w:rsid w:val="00917FF4"/>
    <w:rsid w:val="00943726"/>
    <w:rsid w:val="009473E7"/>
    <w:rsid w:val="00964C3D"/>
    <w:rsid w:val="009848BB"/>
    <w:rsid w:val="009A1414"/>
    <w:rsid w:val="009D3156"/>
    <w:rsid w:val="00A30D2C"/>
    <w:rsid w:val="00A5316E"/>
    <w:rsid w:val="00A90070"/>
    <w:rsid w:val="00A90763"/>
    <w:rsid w:val="00AB2AD1"/>
    <w:rsid w:val="00AC7D53"/>
    <w:rsid w:val="00AF1638"/>
    <w:rsid w:val="00B31662"/>
    <w:rsid w:val="00B37298"/>
    <w:rsid w:val="00B93DC9"/>
    <w:rsid w:val="00BB7937"/>
    <w:rsid w:val="00BE3016"/>
    <w:rsid w:val="00BE3E2B"/>
    <w:rsid w:val="00C07B45"/>
    <w:rsid w:val="00C15007"/>
    <w:rsid w:val="00C23182"/>
    <w:rsid w:val="00C32202"/>
    <w:rsid w:val="00C40702"/>
    <w:rsid w:val="00C429F2"/>
    <w:rsid w:val="00C7053E"/>
    <w:rsid w:val="00C86DA6"/>
    <w:rsid w:val="00C90A3E"/>
    <w:rsid w:val="00CA32BC"/>
    <w:rsid w:val="00CB0EA7"/>
    <w:rsid w:val="00CE53B1"/>
    <w:rsid w:val="00D10B8C"/>
    <w:rsid w:val="00D23F5F"/>
    <w:rsid w:val="00D45EAB"/>
    <w:rsid w:val="00D543CA"/>
    <w:rsid w:val="00D55011"/>
    <w:rsid w:val="00DB7562"/>
    <w:rsid w:val="00DC7652"/>
    <w:rsid w:val="00E156F4"/>
    <w:rsid w:val="00E71A4E"/>
    <w:rsid w:val="00E977F8"/>
    <w:rsid w:val="00EA31A7"/>
    <w:rsid w:val="00ED0656"/>
    <w:rsid w:val="00EF7F09"/>
    <w:rsid w:val="00F1386A"/>
    <w:rsid w:val="00F308EE"/>
    <w:rsid w:val="00F33F64"/>
    <w:rsid w:val="00F355BE"/>
    <w:rsid w:val="00F475F8"/>
    <w:rsid w:val="00F57326"/>
    <w:rsid w:val="00F719F8"/>
    <w:rsid w:val="00F97453"/>
    <w:rsid w:val="00FF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16E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5316E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A5316E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A5316E"/>
    <w:pPr>
      <w:widowControl/>
      <w:spacing w:after="200" w:line="276" w:lineRule="auto"/>
      <w:outlineLvl w:val="2"/>
    </w:pPr>
    <w:rPr>
      <w:rFonts w:ascii="XO Thames" w:hAnsi="XO Thames"/>
      <w:b/>
      <w:i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rsid w:val="00A5316E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  <w:lang w:val="x-none" w:eastAsia="x-none"/>
    </w:rPr>
  </w:style>
  <w:style w:type="paragraph" w:styleId="5">
    <w:name w:val="heading 5"/>
    <w:basedOn w:val="a"/>
    <w:next w:val="a"/>
    <w:link w:val="50"/>
    <w:uiPriority w:val="9"/>
    <w:qFormat/>
    <w:rsid w:val="00A5316E"/>
    <w:pPr>
      <w:widowControl/>
      <w:spacing w:before="120" w:after="120" w:line="276" w:lineRule="auto"/>
      <w:outlineLvl w:val="4"/>
    </w:pPr>
    <w:rPr>
      <w:rFonts w:ascii="XO Thames" w:hAnsi="XO Thames"/>
      <w:b/>
      <w:sz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5316E"/>
    <w:rPr>
      <w:rFonts w:ascii="XO Thames" w:eastAsia="Times New Roman" w:hAnsi="XO Thames" w:cs="Times New Roman"/>
      <w:b/>
      <w:sz w:val="32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A5316E"/>
    <w:rPr>
      <w:rFonts w:ascii="XO Thames" w:eastAsia="Times New Roman" w:hAnsi="XO Thames" w:cs="Times New Roman"/>
      <w:b/>
      <w:color w:val="00A0FF"/>
      <w:sz w:val="26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A5316E"/>
    <w:rPr>
      <w:rFonts w:ascii="XO Thames" w:eastAsia="Times New Roman" w:hAnsi="XO Thames" w:cs="Times New Roman"/>
      <w:b/>
      <w:i/>
      <w:color w:val="000000"/>
      <w:sz w:val="20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rsid w:val="00A5316E"/>
    <w:rPr>
      <w:rFonts w:ascii="XO Thames" w:eastAsia="Times New Roman" w:hAnsi="XO Thames" w:cs="Times New Roman"/>
      <w:b/>
      <w:color w:val="595959"/>
      <w:sz w:val="26"/>
      <w:szCs w:val="20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rsid w:val="00A5316E"/>
    <w:rPr>
      <w:rFonts w:ascii="XO Thames" w:eastAsia="Times New Roman" w:hAnsi="XO Thames" w:cs="Times New Roman"/>
      <w:b/>
      <w:color w:val="000000"/>
      <w:szCs w:val="20"/>
      <w:lang w:val="x-none" w:eastAsia="x-none"/>
    </w:rPr>
  </w:style>
  <w:style w:type="character" w:customStyle="1" w:styleId="11">
    <w:name w:val="Обычный1"/>
    <w:rsid w:val="00A5316E"/>
    <w:rPr>
      <w:rFonts w:ascii="Arial" w:hAnsi="Arial"/>
      <w:sz w:val="20"/>
    </w:rPr>
  </w:style>
  <w:style w:type="paragraph" w:styleId="21">
    <w:name w:val="toc 2"/>
    <w:basedOn w:val="a"/>
    <w:next w:val="a"/>
    <w:link w:val="22"/>
    <w:rsid w:val="00A5316E"/>
    <w:pPr>
      <w:widowControl/>
      <w:spacing w:after="200" w:line="276" w:lineRule="auto"/>
      <w:ind w:left="200"/>
    </w:pPr>
    <w:rPr>
      <w:rFonts w:ascii="Calibri" w:hAnsi="Calibri"/>
      <w:sz w:val="22"/>
    </w:rPr>
  </w:style>
  <w:style w:type="character" w:customStyle="1" w:styleId="22">
    <w:name w:val="Оглавление 2 Знак"/>
    <w:link w:val="21"/>
    <w:locked/>
    <w:rsid w:val="00A5316E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41">
    <w:name w:val="toc 4"/>
    <w:basedOn w:val="a"/>
    <w:next w:val="a"/>
    <w:link w:val="42"/>
    <w:rsid w:val="00A5316E"/>
    <w:pPr>
      <w:widowControl/>
      <w:spacing w:after="200" w:line="276" w:lineRule="auto"/>
      <w:ind w:left="600"/>
    </w:pPr>
    <w:rPr>
      <w:rFonts w:ascii="Calibri" w:hAnsi="Calibri"/>
      <w:sz w:val="22"/>
    </w:rPr>
  </w:style>
  <w:style w:type="character" w:customStyle="1" w:styleId="42">
    <w:name w:val="Оглавление 4 Знак"/>
    <w:link w:val="41"/>
    <w:locked/>
    <w:rsid w:val="00A5316E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3">
    <w:name w:val="footer"/>
    <w:basedOn w:val="a"/>
    <w:link w:val="a4"/>
    <w:uiPriority w:val="99"/>
    <w:rsid w:val="00A5316E"/>
    <w:pPr>
      <w:tabs>
        <w:tab w:val="center" w:pos="4677"/>
        <w:tab w:val="right" w:pos="9355"/>
      </w:tabs>
    </w:pPr>
    <w:rPr>
      <w:color w:val="auto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A5316E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6">
    <w:name w:val="toc 6"/>
    <w:basedOn w:val="a"/>
    <w:next w:val="a"/>
    <w:link w:val="60"/>
    <w:rsid w:val="00A5316E"/>
    <w:pPr>
      <w:widowControl/>
      <w:spacing w:after="200" w:line="276" w:lineRule="auto"/>
      <w:ind w:left="1000"/>
    </w:pPr>
    <w:rPr>
      <w:rFonts w:ascii="Calibri" w:hAnsi="Calibri"/>
      <w:sz w:val="22"/>
    </w:rPr>
  </w:style>
  <w:style w:type="character" w:customStyle="1" w:styleId="60">
    <w:name w:val="Оглавление 6 Знак"/>
    <w:link w:val="6"/>
    <w:locked/>
    <w:rsid w:val="00A5316E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7">
    <w:name w:val="toc 7"/>
    <w:basedOn w:val="a"/>
    <w:next w:val="a"/>
    <w:link w:val="70"/>
    <w:rsid w:val="00A5316E"/>
    <w:pPr>
      <w:widowControl/>
      <w:spacing w:after="200" w:line="276" w:lineRule="auto"/>
      <w:ind w:left="1200"/>
    </w:pPr>
    <w:rPr>
      <w:rFonts w:ascii="Calibri" w:hAnsi="Calibri"/>
      <w:sz w:val="22"/>
    </w:rPr>
  </w:style>
  <w:style w:type="character" w:customStyle="1" w:styleId="70">
    <w:name w:val="Оглавление 7 Знак"/>
    <w:link w:val="7"/>
    <w:locked/>
    <w:rsid w:val="00A5316E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rmal">
    <w:name w:val="ConsPlusNormal"/>
    <w:link w:val="ConsPlusNormal1"/>
    <w:rsid w:val="00A5316E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A5316E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2">
    <w:name w:val="Основной шрифт абзаца1"/>
    <w:rsid w:val="00A5316E"/>
    <w:pPr>
      <w:spacing w:after="200" w:line="276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1">
    <w:name w:val="toc 3"/>
    <w:basedOn w:val="a"/>
    <w:next w:val="a"/>
    <w:link w:val="32"/>
    <w:rsid w:val="00A5316E"/>
    <w:pPr>
      <w:widowControl/>
      <w:spacing w:after="200" w:line="276" w:lineRule="auto"/>
      <w:ind w:left="400"/>
    </w:pPr>
    <w:rPr>
      <w:rFonts w:ascii="Calibri" w:hAnsi="Calibri"/>
      <w:sz w:val="22"/>
    </w:rPr>
  </w:style>
  <w:style w:type="character" w:customStyle="1" w:styleId="32">
    <w:name w:val="Оглавление 3 Знак"/>
    <w:link w:val="31"/>
    <w:locked/>
    <w:rsid w:val="00A5316E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A5316E"/>
    <w:rPr>
      <w:color w:val="auto"/>
      <w:sz w:val="20"/>
      <w:vertAlign w:val="superscript"/>
      <w:lang w:val="x-none" w:eastAsia="x-none"/>
    </w:rPr>
  </w:style>
  <w:style w:type="character" w:styleId="a5">
    <w:name w:val="footnote reference"/>
    <w:link w:val="13"/>
    <w:uiPriority w:val="99"/>
    <w:rsid w:val="00A5316E"/>
    <w:rPr>
      <w:rFonts w:ascii="Calibri" w:eastAsia="Times New Roman" w:hAnsi="Calibri" w:cs="Times New Roman"/>
      <w:sz w:val="20"/>
      <w:szCs w:val="20"/>
      <w:vertAlign w:val="superscript"/>
      <w:lang w:val="x-none" w:eastAsia="x-none"/>
    </w:rPr>
  </w:style>
  <w:style w:type="paragraph" w:styleId="a6">
    <w:name w:val="Balloon Text"/>
    <w:basedOn w:val="a"/>
    <w:link w:val="a7"/>
    <w:uiPriority w:val="99"/>
    <w:rsid w:val="00A5316E"/>
    <w:rPr>
      <w:rFonts w:ascii="Tahoma" w:hAnsi="Tahoma"/>
      <w:color w:val="auto"/>
      <w:sz w:val="16"/>
      <w:lang w:val="x-none" w:eastAsia="x-none"/>
    </w:rPr>
  </w:style>
  <w:style w:type="character" w:customStyle="1" w:styleId="a7">
    <w:name w:val="Текст выноски Знак"/>
    <w:basedOn w:val="a0"/>
    <w:link w:val="a6"/>
    <w:uiPriority w:val="99"/>
    <w:rsid w:val="00A5316E"/>
    <w:rPr>
      <w:rFonts w:ascii="Tahoma" w:eastAsia="Times New Roman" w:hAnsi="Tahoma" w:cs="Times New Roman"/>
      <w:sz w:val="16"/>
      <w:szCs w:val="20"/>
      <w:lang w:val="x-none" w:eastAsia="x-none"/>
    </w:rPr>
  </w:style>
  <w:style w:type="paragraph" w:styleId="a8">
    <w:name w:val="List Paragraph"/>
    <w:basedOn w:val="a"/>
    <w:link w:val="a9"/>
    <w:rsid w:val="00A5316E"/>
    <w:pPr>
      <w:ind w:left="720"/>
      <w:contextualSpacing/>
    </w:pPr>
    <w:rPr>
      <w:color w:val="auto"/>
      <w:lang w:val="x-none" w:eastAsia="x-none"/>
    </w:rPr>
  </w:style>
  <w:style w:type="character" w:customStyle="1" w:styleId="a9">
    <w:name w:val="Абзац списка Знак"/>
    <w:link w:val="a8"/>
    <w:locked/>
    <w:rsid w:val="00A5316E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14">
    <w:name w:val="Гиперссылка1"/>
    <w:basedOn w:val="12"/>
    <w:link w:val="aa"/>
    <w:uiPriority w:val="99"/>
    <w:rsid w:val="00A5316E"/>
    <w:rPr>
      <w:color w:val="0000FF"/>
      <w:sz w:val="20"/>
      <w:u w:val="single"/>
      <w:lang w:val="x-none" w:eastAsia="x-none"/>
    </w:rPr>
  </w:style>
  <w:style w:type="character" w:styleId="aa">
    <w:name w:val="Hyperlink"/>
    <w:link w:val="14"/>
    <w:uiPriority w:val="99"/>
    <w:rsid w:val="00A5316E"/>
    <w:rPr>
      <w:rFonts w:ascii="Calibri" w:eastAsia="Times New Roman" w:hAnsi="Calibri" w:cs="Times New Roman"/>
      <w:color w:val="0000FF"/>
      <w:sz w:val="20"/>
      <w:szCs w:val="20"/>
      <w:u w:val="single"/>
      <w:lang w:val="x-none" w:eastAsia="x-none"/>
    </w:rPr>
  </w:style>
  <w:style w:type="paragraph" w:customStyle="1" w:styleId="Footnote">
    <w:name w:val="Footnote"/>
    <w:basedOn w:val="a"/>
    <w:link w:val="Footnote1"/>
    <w:rsid w:val="00A5316E"/>
    <w:rPr>
      <w:color w:val="auto"/>
      <w:lang w:val="x-none" w:eastAsia="x-none"/>
    </w:rPr>
  </w:style>
  <w:style w:type="character" w:customStyle="1" w:styleId="Footnote1">
    <w:name w:val="Footnote1"/>
    <w:link w:val="Footnote"/>
    <w:locked/>
    <w:rsid w:val="00A5316E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15">
    <w:name w:val="toc 1"/>
    <w:basedOn w:val="a"/>
    <w:next w:val="a"/>
    <w:link w:val="16"/>
    <w:rsid w:val="00A5316E"/>
    <w:pPr>
      <w:widowControl/>
      <w:spacing w:after="200" w:line="276" w:lineRule="auto"/>
    </w:pPr>
    <w:rPr>
      <w:rFonts w:ascii="XO Thames" w:hAnsi="XO Thames"/>
      <w:b/>
      <w:color w:val="auto"/>
      <w:lang w:val="x-none" w:eastAsia="x-none"/>
    </w:rPr>
  </w:style>
  <w:style w:type="character" w:customStyle="1" w:styleId="16">
    <w:name w:val="Оглавление 1 Знак"/>
    <w:link w:val="15"/>
    <w:locked/>
    <w:rsid w:val="00A5316E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paragraph" w:customStyle="1" w:styleId="HeaderandFooter">
    <w:name w:val="Header and Footer"/>
    <w:link w:val="HeaderandFooter1"/>
    <w:rsid w:val="00A5316E"/>
    <w:pPr>
      <w:spacing w:after="200" w:line="360" w:lineRule="auto"/>
    </w:pPr>
    <w:rPr>
      <w:rFonts w:ascii="XO Thames" w:eastAsia="Times New Roman" w:hAnsi="XO Thames" w:cs="Calibri"/>
      <w:color w:val="000000"/>
      <w:lang w:eastAsia="ru-RU"/>
    </w:rPr>
  </w:style>
  <w:style w:type="character" w:customStyle="1" w:styleId="HeaderandFooter1">
    <w:name w:val="Header and Footer1"/>
    <w:link w:val="HeaderandFooter"/>
    <w:locked/>
    <w:rsid w:val="00A5316E"/>
    <w:rPr>
      <w:rFonts w:ascii="XO Thames" w:eastAsia="Times New Roman" w:hAnsi="XO Thames" w:cs="Calibri"/>
      <w:color w:val="000000"/>
      <w:lang w:eastAsia="ru-RU"/>
    </w:rPr>
  </w:style>
  <w:style w:type="paragraph" w:styleId="9">
    <w:name w:val="toc 9"/>
    <w:basedOn w:val="a"/>
    <w:next w:val="a"/>
    <w:link w:val="90"/>
    <w:rsid w:val="00A5316E"/>
    <w:pPr>
      <w:widowControl/>
      <w:spacing w:after="200" w:line="276" w:lineRule="auto"/>
      <w:ind w:left="1600"/>
    </w:pPr>
    <w:rPr>
      <w:rFonts w:ascii="Calibri" w:hAnsi="Calibri"/>
      <w:sz w:val="22"/>
    </w:rPr>
  </w:style>
  <w:style w:type="character" w:customStyle="1" w:styleId="90">
    <w:name w:val="Оглавление 9 Знак"/>
    <w:link w:val="9"/>
    <w:locked/>
    <w:rsid w:val="00A5316E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8">
    <w:name w:val="toc 8"/>
    <w:basedOn w:val="a"/>
    <w:next w:val="a"/>
    <w:link w:val="80"/>
    <w:rsid w:val="00A5316E"/>
    <w:pPr>
      <w:widowControl/>
      <w:spacing w:after="200" w:line="276" w:lineRule="auto"/>
      <w:ind w:left="1400"/>
    </w:pPr>
    <w:rPr>
      <w:rFonts w:ascii="Calibri" w:hAnsi="Calibri"/>
      <w:sz w:val="22"/>
    </w:rPr>
  </w:style>
  <w:style w:type="character" w:customStyle="1" w:styleId="80">
    <w:name w:val="Оглавление 8 Знак"/>
    <w:link w:val="8"/>
    <w:locked/>
    <w:rsid w:val="00A5316E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nformat">
    <w:name w:val="ConsPlusNonformat"/>
    <w:link w:val="ConsPlusNonformat1"/>
    <w:rsid w:val="00A5316E"/>
    <w:pPr>
      <w:widowControl w:val="0"/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Nonformat1">
    <w:name w:val="ConsPlusNonformat1"/>
    <w:link w:val="ConsPlusNonformat"/>
    <w:locked/>
    <w:rsid w:val="00A5316E"/>
    <w:rPr>
      <w:rFonts w:ascii="Courier New" w:eastAsia="Times New Roman" w:hAnsi="Courier New" w:cs="Calibri"/>
      <w:color w:val="000000"/>
      <w:lang w:eastAsia="ru-RU"/>
    </w:rPr>
  </w:style>
  <w:style w:type="paragraph" w:styleId="33">
    <w:name w:val="Body Text Indent 3"/>
    <w:basedOn w:val="a"/>
    <w:link w:val="34"/>
    <w:uiPriority w:val="99"/>
    <w:rsid w:val="00A5316E"/>
    <w:pPr>
      <w:widowControl/>
      <w:ind w:left="1418" w:hanging="1418"/>
      <w:jc w:val="both"/>
    </w:pPr>
    <w:rPr>
      <w:rFonts w:ascii="Times New Roman" w:hAnsi="Times New Roman"/>
      <w:color w:val="auto"/>
      <w:sz w:val="28"/>
      <w:lang w:val="x-none" w:eastAsia="x-none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A5316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51">
    <w:name w:val="toc 5"/>
    <w:basedOn w:val="a"/>
    <w:next w:val="a"/>
    <w:link w:val="52"/>
    <w:rsid w:val="00A5316E"/>
    <w:pPr>
      <w:widowControl/>
      <w:spacing w:after="200" w:line="276" w:lineRule="auto"/>
      <w:ind w:left="800"/>
    </w:pPr>
    <w:rPr>
      <w:rFonts w:ascii="Calibri" w:hAnsi="Calibri"/>
      <w:sz w:val="22"/>
    </w:rPr>
  </w:style>
  <w:style w:type="character" w:customStyle="1" w:styleId="52">
    <w:name w:val="Оглавление 5 Знак"/>
    <w:link w:val="51"/>
    <w:locked/>
    <w:rsid w:val="00A5316E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Cell">
    <w:name w:val="ConsPlusCell"/>
    <w:link w:val="ConsPlusCell1"/>
    <w:rsid w:val="00A5316E"/>
    <w:pPr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Cell1">
    <w:name w:val="ConsPlusCell1"/>
    <w:link w:val="ConsPlusCell"/>
    <w:locked/>
    <w:rsid w:val="00A5316E"/>
    <w:rPr>
      <w:rFonts w:ascii="Courier New" w:eastAsia="Times New Roman" w:hAnsi="Courier New" w:cs="Calibri"/>
      <w:color w:val="000000"/>
      <w:lang w:eastAsia="ru-RU"/>
    </w:rPr>
  </w:style>
  <w:style w:type="paragraph" w:styleId="ab">
    <w:name w:val="header"/>
    <w:basedOn w:val="a"/>
    <w:link w:val="ac"/>
    <w:uiPriority w:val="99"/>
    <w:rsid w:val="00A5316E"/>
    <w:pPr>
      <w:tabs>
        <w:tab w:val="center" w:pos="4677"/>
        <w:tab w:val="right" w:pos="9355"/>
      </w:tabs>
    </w:pPr>
    <w:rPr>
      <w:color w:val="auto"/>
      <w:lang w:val="x-none" w:eastAsia="x-none"/>
    </w:rPr>
  </w:style>
  <w:style w:type="character" w:customStyle="1" w:styleId="ac">
    <w:name w:val="Верхний колонтитул Знак"/>
    <w:basedOn w:val="a0"/>
    <w:link w:val="ab"/>
    <w:uiPriority w:val="99"/>
    <w:rsid w:val="00A5316E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d">
    <w:name w:val="Subtitle"/>
    <w:basedOn w:val="a"/>
    <w:next w:val="a"/>
    <w:link w:val="ae"/>
    <w:uiPriority w:val="11"/>
    <w:qFormat/>
    <w:rsid w:val="00A5316E"/>
    <w:pPr>
      <w:widowControl/>
      <w:spacing w:after="200" w:line="276" w:lineRule="auto"/>
    </w:pPr>
    <w:rPr>
      <w:rFonts w:ascii="XO Thames" w:hAnsi="XO Thames"/>
      <w:i/>
      <w:color w:val="616161"/>
      <w:sz w:val="24"/>
      <w:lang w:val="x-none" w:eastAsia="x-none"/>
    </w:rPr>
  </w:style>
  <w:style w:type="character" w:customStyle="1" w:styleId="ae">
    <w:name w:val="Подзаголовок Знак"/>
    <w:basedOn w:val="a0"/>
    <w:link w:val="ad"/>
    <w:uiPriority w:val="11"/>
    <w:rsid w:val="00A5316E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paragraph" w:customStyle="1" w:styleId="toc10">
    <w:name w:val="toc 10"/>
    <w:next w:val="a"/>
    <w:link w:val="toc101"/>
    <w:rsid w:val="00A5316E"/>
    <w:pPr>
      <w:spacing w:after="200" w:line="276" w:lineRule="auto"/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toc101">
    <w:name w:val="toc 101"/>
    <w:link w:val="toc10"/>
    <w:locked/>
    <w:rsid w:val="00A5316E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">
    <w:name w:val="Title"/>
    <w:basedOn w:val="a"/>
    <w:next w:val="a"/>
    <w:link w:val="af0"/>
    <w:uiPriority w:val="10"/>
    <w:qFormat/>
    <w:rsid w:val="00A5316E"/>
    <w:pPr>
      <w:widowControl/>
      <w:spacing w:after="200" w:line="276" w:lineRule="auto"/>
    </w:pPr>
    <w:rPr>
      <w:rFonts w:ascii="XO Thames" w:hAnsi="XO Thames"/>
      <w:b/>
      <w:color w:val="auto"/>
      <w:sz w:val="52"/>
      <w:lang w:val="x-none" w:eastAsia="x-none"/>
    </w:rPr>
  </w:style>
  <w:style w:type="character" w:customStyle="1" w:styleId="af0">
    <w:name w:val="Название Знак"/>
    <w:basedOn w:val="a0"/>
    <w:link w:val="af"/>
    <w:uiPriority w:val="10"/>
    <w:rsid w:val="00A5316E"/>
    <w:rPr>
      <w:rFonts w:ascii="XO Thames" w:eastAsia="Times New Roman" w:hAnsi="XO Thames" w:cs="Times New Roman"/>
      <w:b/>
      <w:sz w:val="52"/>
      <w:szCs w:val="20"/>
      <w:lang w:val="x-none" w:eastAsia="x-none"/>
    </w:rPr>
  </w:style>
  <w:style w:type="paragraph" w:customStyle="1" w:styleId="ConsPlusTitle">
    <w:name w:val="ConsPlusTitle"/>
    <w:link w:val="ConsPlusTitle1"/>
    <w:rsid w:val="00A5316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locked/>
    <w:rsid w:val="00A5316E"/>
    <w:rPr>
      <w:rFonts w:ascii="Times New Roman" w:eastAsia="Times New Roman" w:hAnsi="Times New Roman" w:cs="Times New Roman"/>
      <w:b/>
      <w:sz w:val="24"/>
      <w:lang w:eastAsia="ru-RU"/>
    </w:rPr>
  </w:style>
  <w:style w:type="paragraph" w:styleId="af1">
    <w:name w:val="footnote text"/>
    <w:basedOn w:val="a"/>
    <w:link w:val="af2"/>
    <w:semiHidden/>
    <w:rsid w:val="00A5316E"/>
    <w:pPr>
      <w:widowControl/>
      <w:suppressAutoHyphens/>
    </w:pPr>
    <w:rPr>
      <w:rFonts w:ascii="Times New Roman" w:hAnsi="Times New Roman"/>
      <w:color w:val="auto"/>
      <w:lang w:val="x-none" w:eastAsia="ar-SA"/>
    </w:rPr>
  </w:style>
  <w:style w:type="character" w:customStyle="1" w:styleId="af2">
    <w:name w:val="Текст сноски Знак"/>
    <w:basedOn w:val="a0"/>
    <w:link w:val="af1"/>
    <w:semiHidden/>
    <w:rsid w:val="00A5316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17">
    <w:name w:val="Неразрешенное упоминание1"/>
    <w:uiPriority w:val="99"/>
    <w:semiHidden/>
    <w:unhideWhenUsed/>
    <w:rsid w:val="00A5316E"/>
    <w:rPr>
      <w:rFonts w:cs="Times New Roman"/>
      <w:color w:val="605E5C"/>
      <w:shd w:val="clear" w:color="auto" w:fill="E1DFDD"/>
    </w:rPr>
  </w:style>
  <w:style w:type="character" w:styleId="af3">
    <w:name w:val="annotation reference"/>
    <w:uiPriority w:val="99"/>
    <w:semiHidden/>
    <w:unhideWhenUsed/>
    <w:rsid w:val="00A5316E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A5316E"/>
    <w:rPr>
      <w:color w:val="auto"/>
      <w:lang w:val="x-none" w:eastAsia="x-none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A5316E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A5316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A5316E"/>
    <w:rPr>
      <w:rFonts w:ascii="Arial" w:eastAsia="Times New Roman" w:hAnsi="Arial" w:cs="Times New Roman"/>
      <w:b/>
      <w:bCs/>
      <w:sz w:val="20"/>
      <w:szCs w:val="20"/>
      <w:lang w:val="x-none" w:eastAsia="x-none"/>
    </w:rPr>
  </w:style>
  <w:style w:type="paragraph" w:styleId="HTML">
    <w:name w:val="HTML Preformatted"/>
    <w:basedOn w:val="a"/>
    <w:link w:val="HTML0"/>
    <w:uiPriority w:val="99"/>
    <w:unhideWhenUsed/>
    <w:rsid w:val="00A5316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A5316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semiHidden/>
    <w:rsid w:val="00A5316E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semiHidden/>
    <w:rsid w:val="00A5316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OEM">
    <w:name w:val="Нормальный (OEM)"/>
    <w:basedOn w:val="a"/>
    <w:next w:val="a"/>
    <w:uiPriority w:val="99"/>
    <w:rsid w:val="00A5316E"/>
    <w:pPr>
      <w:widowControl/>
      <w:autoSpaceDE w:val="0"/>
      <w:autoSpaceDN w:val="0"/>
      <w:adjustRightInd w:val="0"/>
      <w:jc w:val="both"/>
    </w:pPr>
    <w:rPr>
      <w:rFonts w:ascii="Courier New" w:hAnsi="Courier New" w:cs="Courier New"/>
      <w:color w:val="auto"/>
    </w:rPr>
  </w:style>
  <w:style w:type="paragraph" w:customStyle="1" w:styleId="indent1">
    <w:name w:val="indent_1"/>
    <w:basedOn w:val="a"/>
    <w:rsid w:val="00A5316E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s10">
    <w:name w:val="s_10"/>
    <w:basedOn w:val="a0"/>
    <w:rsid w:val="00A5316E"/>
  </w:style>
  <w:style w:type="paragraph" w:customStyle="1" w:styleId="s1">
    <w:name w:val="s_1"/>
    <w:basedOn w:val="a"/>
    <w:rsid w:val="00A5316E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empty">
    <w:name w:val="empty"/>
    <w:basedOn w:val="a"/>
    <w:rsid w:val="00A5316E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s3">
    <w:name w:val="s_3"/>
    <w:basedOn w:val="a"/>
    <w:rsid w:val="00A5316E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s91">
    <w:name w:val="s_91"/>
    <w:basedOn w:val="a"/>
    <w:rsid w:val="00A5316E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afa">
    <w:name w:val="Гипертекстовая ссылка"/>
    <w:basedOn w:val="a0"/>
    <w:uiPriority w:val="99"/>
    <w:rsid w:val="00A5316E"/>
    <w:rPr>
      <w:color w:val="106BBE"/>
    </w:rPr>
  </w:style>
  <w:style w:type="paragraph" w:customStyle="1" w:styleId="afb">
    <w:name w:val="Знак Знак Знак Знак"/>
    <w:basedOn w:val="a"/>
    <w:rsid w:val="00A5316E"/>
    <w:pPr>
      <w:widowControl/>
    </w:pPr>
    <w:rPr>
      <w:rFonts w:ascii="Verdana" w:hAnsi="Verdana" w:cs="Verdana"/>
      <w:color w:val="auto"/>
      <w:lang w:val="en-US" w:eastAsia="en-US"/>
    </w:rPr>
  </w:style>
  <w:style w:type="paragraph" w:customStyle="1" w:styleId="FR1">
    <w:name w:val="FR1"/>
    <w:rsid w:val="00A5316E"/>
    <w:pPr>
      <w:widowControl w:val="0"/>
      <w:overflowPunct w:val="0"/>
      <w:autoSpaceDE w:val="0"/>
      <w:autoSpaceDN w:val="0"/>
      <w:adjustRightInd w:val="0"/>
      <w:spacing w:before="140" w:after="0" w:line="240" w:lineRule="auto"/>
      <w:jc w:val="right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fc">
    <w:name w:val="No Spacing"/>
    <w:uiPriority w:val="1"/>
    <w:qFormat/>
    <w:rsid w:val="00A5316E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customStyle="1" w:styleId="afd">
    <w:name w:val="Нормальный (таблица)"/>
    <w:basedOn w:val="a"/>
    <w:next w:val="a"/>
    <w:uiPriority w:val="99"/>
    <w:rsid w:val="004E6675"/>
    <w:pPr>
      <w:autoSpaceDE w:val="0"/>
      <w:autoSpaceDN w:val="0"/>
      <w:adjustRightInd w:val="0"/>
      <w:jc w:val="both"/>
    </w:pPr>
    <w:rPr>
      <w:rFonts w:eastAsiaTheme="minorEastAsia" w:cs="Arial"/>
      <w:color w:val="auto"/>
      <w:sz w:val="24"/>
      <w:szCs w:val="24"/>
    </w:rPr>
  </w:style>
  <w:style w:type="paragraph" w:customStyle="1" w:styleId="afe">
    <w:name w:val="Прижатый влево"/>
    <w:basedOn w:val="a"/>
    <w:next w:val="a"/>
    <w:uiPriority w:val="99"/>
    <w:rsid w:val="004E6675"/>
    <w:pPr>
      <w:autoSpaceDE w:val="0"/>
      <w:autoSpaceDN w:val="0"/>
      <w:adjustRightInd w:val="0"/>
    </w:pPr>
    <w:rPr>
      <w:rFonts w:eastAsiaTheme="minorEastAsia" w:cs="Arial"/>
      <w:color w:val="auto"/>
      <w:sz w:val="24"/>
      <w:szCs w:val="24"/>
    </w:rPr>
  </w:style>
  <w:style w:type="paragraph" w:styleId="aff">
    <w:name w:val="Normal (Web)"/>
    <w:basedOn w:val="a"/>
    <w:uiPriority w:val="99"/>
    <w:unhideWhenUsed/>
    <w:rsid w:val="00AF1638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16E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5316E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A5316E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A5316E"/>
    <w:pPr>
      <w:widowControl/>
      <w:spacing w:after="200" w:line="276" w:lineRule="auto"/>
      <w:outlineLvl w:val="2"/>
    </w:pPr>
    <w:rPr>
      <w:rFonts w:ascii="XO Thames" w:hAnsi="XO Thames"/>
      <w:b/>
      <w:i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rsid w:val="00A5316E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  <w:lang w:val="x-none" w:eastAsia="x-none"/>
    </w:rPr>
  </w:style>
  <w:style w:type="paragraph" w:styleId="5">
    <w:name w:val="heading 5"/>
    <w:basedOn w:val="a"/>
    <w:next w:val="a"/>
    <w:link w:val="50"/>
    <w:uiPriority w:val="9"/>
    <w:qFormat/>
    <w:rsid w:val="00A5316E"/>
    <w:pPr>
      <w:widowControl/>
      <w:spacing w:before="120" w:after="120" w:line="276" w:lineRule="auto"/>
      <w:outlineLvl w:val="4"/>
    </w:pPr>
    <w:rPr>
      <w:rFonts w:ascii="XO Thames" w:hAnsi="XO Thames"/>
      <w:b/>
      <w:sz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5316E"/>
    <w:rPr>
      <w:rFonts w:ascii="XO Thames" w:eastAsia="Times New Roman" w:hAnsi="XO Thames" w:cs="Times New Roman"/>
      <w:b/>
      <w:sz w:val="32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A5316E"/>
    <w:rPr>
      <w:rFonts w:ascii="XO Thames" w:eastAsia="Times New Roman" w:hAnsi="XO Thames" w:cs="Times New Roman"/>
      <w:b/>
      <w:color w:val="00A0FF"/>
      <w:sz w:val="26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A5316E"/>
    <w:rPr>
      <w:rFonts w:ascii="XO Thames" w:eastAsia="Times New Roman" w:hAnsi="XO Thames" w:cs="Times New Roman"/>
      <w:b/>
      <w:i/>
      <w:color w:val="000000"/>
      <w:sz w:val="20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rsid w:val="00A5316E"/>
    <w:rPr>
      <w:rFonts w:ascii="XO Thames" w:eastAsia="Times New Roman" w:hAnsi="XO Thames" w:cs="Times New Roman"/>
      <w:b/>
      <w:color w:val="595959"/>
      <w:sz w:val="26"/>
      <w:szCs w:val="20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rsid w:val="00A5316E"/>
    <w:rPr>
      <w:rFonts w:ascii="XO Thames" w:eastAsia="Times New Roman" w:hAnsi="XO Thames" w:cs="Times New Roman"/>
      <w:b/>
      <w:color w:val="000000"/>
      <w:szCs w:val="20"/>
      <w:lang w:val="x-none" w:eastAsia="x-none"/>
    </w:rPr>
  </w:style>
  <w:style w:type="character" w:customStyle="1" w:styleId="11">
    <w:name w:val="Обычный1"/>
    <w:rsid w:val="00A5316E"/>
    <w:rPr>
      <w:rFonts w:ascii="Arial" w:hAnsi="Arial"/>
      <w:sz w:val="20"/>
    </w:rPr>
  </w:style>
  <w:style w:type="paragraph" w:styleId="21">
    <w:name w:val="toc 2"/>
    <w:basedOn w:val="a"/>
    <w:next w:val="a"/>
    <w:link w:val="22"/>
    <w:rsid w:val="00A5316E"/>
    <w:pPr>
      <w:widowControl/>
      <w:spacing w:after="200" w:line="276" w:lineRule="auto"/>
      <w:ind w:left="200"/>
    </w:pPr>
    <w:rPr>
      <w:rFonts w:ascii="Calibri" w:hAnsi="Calibri"/>
      <w:sz w:val="22"/>
    </w:rPr>
  </w:style>
  <w:style w:type="character" w:customStyle="1" w:styleId="22">
    <w:name w:val="Оглавление 2 Знак"/>
    <w:link w:val="21"/>
    <w:locked/>
    <w:rsid w:val="00A5316E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41">
    <w:name w:val="toc 4"/>
    <w:basedOn w:val="a"/>
    <w:next w:val="a"/>
    <w:link w:val="42"/>
    <w:rsid w:val="00A5316E"/>
    <w:pPr>
      <w:widowControl/>
      <w:spacing w:after="200" w:line="276" w:lineRule="auto"/>
      <w:ind w:left="600"/>
    </w:pPr>
    <w:rPr>
      <w:rFonts w:ascii="Calibri" w:hAnsi="Calibri"/>
      <w:sz w:val="22"/>
    </w:rPr>
  </w:style>
  <w:style w:type="character" w:customStyle="1" w:styleId="42">
    <w:name w:val="Оглавление 4 Знак"/>
    <w:link w:val="41"/>
    <w:locked/>
    <w:rsid w:val="00A5316E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3">
    <w:name w:val="footer"/>
    <w:basedOn w:val="a"/>
    <w:link w:val="a4"/>
    <w:uiPriority w:val="99"/>
    <w:rsid w:val="00A5316E"/>
    <w:pPr>
      <w:tabs>
        <w:tab w:val="center" w:pos="4677"/>
        <w:tab w:val="right" w:pos="9355"/>
      </w:tabs>
    </w:pPr>
    <w:rPr>
      <w:color w:val="auto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A5316E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6">
    <w:name w:val="toc 6"/>
    <w:basedOn w:val="a"/>
    <w:next w:val="a"/>
    <w:link w:val="60"/>
    <w:rsid w:val="00A5316E"/>
    <w:pPr>
      <w:widowControl/>
      <w:spacing w:after="200" w:line="276" w:lineRule="auto"/>
      <w:ind w:left="1000"/>
    </w:pPr>
    <w:rPr>
      <w:rFonts w:ascii="Calibri" w:hAnsi="Calibri"/>
      <w:sz w:val="22"/>
    </w:rPr>
  </w:style>
  <w:style w:type="character" w:customStyle="1" w:styleId="60">
    <w:name w:val="Оглавление 6 Знак"/>
    <w:link w:val="6"/>
    <w:locked/>
    <w:rsid w:val="00A5316E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7">
    <w:name w:val="toc 7"/>
    <w:basedOn w:val="a"/>
    <w:next w:val="a"/>
    <w:link w:val="70"/>
    <w:rsid w:val="00A5316E"/>
    <w:pPr>
      <w:widowControl/>
      <w:spacing w:after="200" w:line="276" w:lineRule="auto"/>
      <w:ind w:left="1200"/>
    </w:pPr>
    <w:rPr>
      <w:rFonts w:ascii="Calibri" w:hAnsi="Calibri"/>
      <w:sz w:val="22"/>
    </w:rPr>
  </w:style>
  <w:style w:type="character" w:customStyle="1" w:styleId="70">
    <w:name w:val="Оглавление 7 Знак"/>
    <w:link w:val="7"/>
    <w:locked/>
    <w:rsid w:val="00A5316E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rmal">
    <w:name w:val="ConsPlusNormal"/>
    <w:link w:val="ConsPlusNormal1"/>
    <w:rsid w:val="00A5316E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A5316E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2">
    <w:name w:val="Основной шрифт абзаца1"/>
    <w:rsid w:val="00A5316E"/>
    <w:pPr>
      <w:spacing w:after="200" w:line="276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1">
    <w:name w:val="toc 3"/>
    <w:basedOn w:val="a"/>
    <w:next w:val="a"/>
    <w:link w:val="32"/>
    <w:rsid w:val="00A5316E"/>
    <w:pPr>
      <w:widowControl/>
      <w:spacing w:after="200" w:line="276" w:lineRule="auto"/>
      <w:ind w:left="400"/>
    </w:pPr>
    <w:rPr>
      <w:rFonts w:ascii="Calibri" w:hAnsi="Calibri"/>
      <w:sz w:val="22"/>
    </w:rPr>
  </w:style>
  <w:style w:type="character" w:customStyle="1" w:styleId="32">
    <w:name w:val="Оглавление 3 Знак"/>
    <w:link w:val="31"/>
    <w:locked/>
    <w:rsid w:val="00A5316E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A5316E"/>
    <w:rPr>
      <w:color w:val="auto"/>
      <w:sz w:val="20"/>
      <w:vertAlign w:val="superscript"/>
      <w:lang w:val="x-none" w:eastAsia="x-none"/>
    </w:rPr>
  </w:style>
  <w:style w:type="character" w:styleId="a5">
    <w:name w:val="footnote reference"/>
    <w:link w:val="13"/>
    <w:uiPriority w:val="99"/>
    <w:rsid w:val="00A5316E"/>
    <w:rPr>
      <w:rFonts w:ascii="Calibri" w:eastAsia="Times New Roman" w:hAnsi="Calibri" w:cs="Times New Roman"/>
      <w:sz w:val="20"/>
      <w:szCs w:val="20"/>
      <w:vertAlign w:val="superscript"/>
      <w:lang w:val="x-none" w:eastAsia="x-none"/>
    </w:rPr>
  </w:style>
  <w:style w:type="paragraph" w:styleId="a6">
    <w:name w:val="Balloon Text"/>
    <w:basedOn w:val="a"/>
    <w:link w:val="a7"/>
    <w:uiPriority w:val="99"/>
    <w:rsid w:val="00A5316E"/>
    <w:rPr>
      <w:rFonts w:ascii="Tahoma" w:hAnsi="Tahoma"/>
      <w:color w:val="auto"/>
      <w:sz w:val="16"/>
      <w:lang w:val="x-none" w:eastAsia="x-none"/>
    </w:rPr>
  </w:style>
  <w:style w:type="character" w:customStyle="1" w:styleId="a7">
    <w:name w:val="Текст выноски Знак"/>
    <w:basedOn w:val="a0"/>
    <w:link w:val="a6"/>
    <w:uiPriority w:val="99"/>
    <w:rsid w:val="00A5316E"/>
    <w:rPr>
      <w:rFonts w:ascii="Tahoma" w:eastAsia="Times New Roman" w:hAnsi="Tahoma" w:cs="Times New Roman"/>
      <w:sz w:val="16"/>
      <w:szCs w:val="20"/>
      <w:lang w:val="x-none" w:eastAsia="x-none"/>
    </w:rPr>
  </w:style>
  <w:style w:type="paragraph" w:styleId="a8">
    <w:name w:val="List Paragraph"/>
    <w:basedOn w:val="a"/>
    <w:link w:val="a9"/>
    <w:rsid w:val="00A5316E"/>
    <w:pPr>
      <w:ind w:left="720"/>
      <w:contextualSpacing/>
    </w:pPr>
    <w:rPr>
      <w:color w:val="auto"/>
      <w:lang w:val="x-none" w:eastAsia="x-none"/>
    </w:rPr>
  </w:style>
  <w:style w:type="character" w:customStyle="1" w:styleId="a9">
    <w:name w:val="Абзац списка Знак"/>
    <w:link w:val="a8"/>
    <w:locked/>
    <w:rsid w:val="00A5316E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14">
    <w:name w:val="Гиперссылка1"/>
    <w:basedOn w:val="12"/>
    <w:link w:val="aa"/>
    <w:uiPriority w:val="99"/>
    <w:rsid w:val="00A5316E"/>
    <w:rPr>
      <w:color w:val="0000FF"/>
      <w:sz w:val="20"/>
      <w:u w:val="single"/>
      <w:lang w:val="x-none" w:eastAsia="x-none"/>
    </w:rPr>
  </w:style>
  <w:style w:type="character" w:styleId="aa">
    <w:name w:val="Hyperlink"/>
    <w:link w:val="14"/>
    <w:uiPriority w:val="99"/>
    <w:rsid w:val="00A5316E"/>
    <w:rPr>
      <w:rFonts w:ascii="Calibri" w:eastAsia="Times New Roman" w:hAnsi="Calibri" w:cs="Times New Roman"/>
      <w:color w:val="0000FF"/>
      <w:sz w:val="20"/>
      <w:szCs w:val="20"/>
      <w:u w:val="single"/>
      <w:lang w:val="x-none" w:eastAsia="x-none"/>
    </w:rPr>
  </w:style>
  <w:style w:type="paragraph" w:customStyle="1" w:styleId="Footnote">
    <w:name w:val="Footnote"/>
    <w:basedOn w:val="a"/>
    <w:link w:val="Footnote1"/>
    <w:rsid w:val="00A5316E"/>
    <w:rPr>
      <w:color w:val="auto"/>
      <w:lang w:val="x-none" w:eastAsia="x-none"/>
    </w:rPr>
  </w:style>
  <w:style w:type="character" w:customStyle="1" w:styleId="Footnote1">
    <w:name w:val="Footnote1"/>
    <w:link w:val="Footnote"/>
    <w:locked/>
    <w:rsid w:val="00A5316E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15">
    <w:name w:val="toc 1"/>
    <w:basedOn w:val="a"/>
    <w:next w:val="a"/>
    <w:link w:val="16"/>
    <w:rsid w:val="00A5316E"/>
    <w:pPr>
      <w:widowControl/>
      <w:spacing w:after="200" w:line="276" w:lineRule="auto"/>
    </w:pPr>
    <w:rPr>
      <w:rFonts w:ascii="XO Thames" w:hAnsi="XO Thames"/>
      <w:b/>
      <w:color w:val="auto"/>
      <w:lang w:val="x-none" w:eastAsia="x-none"/>
    </w:rPr>
  </w:style>
  <w:style w:type="character" w:customStyle="1" w:styleId="16">
    <w:name w:val="Оглавление 1 Знак"/>
    <w:link w:val="15"/>
    <w:locked/>
    <w:rsid w:val="00A5316E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paragraph" w:customStyle="1" w:styleId="HeaderandFooter">
    <w:name w:val="Header and Footer"/>
    <w:link w:val="HeaderandFooter1"/>
    <w:rsid w:val="00A5316E"/>
    <w:pPr>
      <w:spacing w:after="200" w:line="360" w:lineRule="auto"/>
    </w:pPr>
    <w:rPr>
      <w:rFonts w:ascii="XO Thames" w:eastAsia="Times New Roman" w:hAnsi="XO Thames" w:cs="Calibri"/>
      <w:color w:val="000000"/>
      <w:lang w:eastAsia="ru-RU"/>
    </w:rPr>
  </w:style>
  <w:style w:type="character" w:customStyle="1" w:styleId="HeaderandFooter1">
    <w:name w:val="Header and Footer1"/>
    <w:link w:val="HeaderandFooter"/>
    <w:locked/>
    <w:rsid w:val="00A5316E"/>
    <w:rPr>
      <w:rFonts w:ascii="XO Thames" w:eastAsia="Times New Roman" w:hAnsi="XO Thames" w:cs="Calibri"/>
      <w:color w:val="000000"/>
      <w:lang w:eastAsia="ru-RU"/>
    </w:rPr>
  </w:style>
  <w:style w:type="paragraph" w:styleId="9">
    <w:name w:val="toc 9"/>
    <w:basedOn w:val="a"/>
    <w:next w:val="a"/>
    <w:link w:val="90"/>
    <w:rsid w:val="00A5316E"/>
    <w:pPr>
      <w:widowControl/>
      <w:spacing w:after="200" w:line="276" w:lineRule="auto"/>
      <w:ind w:left="1600"/>
    </w:pPr>
    <w:rPr>
      <w:rFonts w:ascii="Calibri" w:hAnsi="Calibri"/>
      <w:sz w:val="22"/>
    </w:rPr>
  </w:style>
  <w:style w:type="character" w:customStyle="1" w:styleId="90">
    <w:name w:val="Оглавление 9 Знак"/>
    <w:link w:val="9"/>
    <w:locked/>
    <w:rsid w:val="00A5316E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8">
    <w:name w:val="toc 8"/>
    <w:basedOn w:val="a"/>
    <w:next w:val="a"/>
    <w:link w:val="80"/>
    <w:rsid w:val="00A5316E"/>
    <w:pPr>
      <w:widowControl/>
      <w:spacing w:after="200" w:line="276" w:lineRule="auto"/>
      <w:ind w:left="1400"/>
    </w:pPr>
    <w:rPr>
      <w:rFonts w:ascii="Calibri" w:hAnsi="Calibri"/>
      <w:sz w:val="22"/>
    </w:rPr>
  </w:style>
  <w:style w:type="character" w:customStyle="1" w:styleId="80">
    <w:name w:val="Оглавление 8 Знак"/>
    <w:link w:val="8"/>
    <w:locked/>
    <w:rsid w:val="00A5316E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nformat">
    <w:name w:val="ConsPlusNonformat"/>
    <w:link w:val="ConsPlusNonformat1"/>
    <w:rsid w:val="00A5316E"/>
    <w:pPr>
      <w:widowControl w:val="0"/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Nonformat1">
    <w:name w:val="ConsPlusNonformat1"/>
    <w:link w:val="ConsPlusNonformat"/>
    <w:locked/>
    <w:rsid w:val="00A5316E"/>
    <w:rPr>
      <w:rFonts w:ascii="Courier New" w:eastAsia="Times New Roman" w:hAnsi="Courier New" w:cs="Calibri"/>
      <w:color w:val="000000"/>
      <w:lang w:eastAsia="ru-RU"/>
    </w:rPr>
  </w:style>
  <w:style w:type="paragraph" w:styleId="33">
    <w:name w:val="Body Text Indent 3"/>
    <w:basedOn w:val="a"/>
    <w:link w:val="34"/>
    <w:uiPriority w:val="99"/>
    <w:rsid w:val="00A5316E"/>
    <w:pPr>
      <w:widowControl/>
      <w:ind w:left="1418" w:hanging="1418"/>
      <w:jc w:val="both"/>
    </w:pPr>
    <w:rPr>
      <w:rFonts w:ascii="Times New Roman" w:hAnsi="Times New Roman"/>
      <w:color w:val="auto"/>
      <w:sz w:val="28"/>
      <w:lang w:val="x-none" w:eastAsia="x-none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A5316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51">
    <w:name w:val="toc 5"/>
    <w:basedOn w:val="a"/>
    <w:next w:val="a"/>
    <w:link w:val="52"/>
    <w:rsid w:val="00A5316E"/>
    <w:pPr>
      <w:widowControl/>
      <w:spacing w:after="200" w:line="276" w:lineRule="auto"/>
      <w:ind w:left="800"/>
    </w:pPr>
    <w:rPr>
      <w:rFonts w:ascii="Calibri" w:hAnsi="Calibri"/>
      <w:sz w:val="22"/>
    </w:rPr>
  </w:style>
  <w:style w:type="character" w:customStyle="1" w:styleId="52">
    <w:name w:val="Оглавление 5 Знак"/>
    <w:link w:val="51"/>
    <w:locked/>
    <w:rsid w:val="00A5316E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Cell">
    <w:name w:val="ConsPlusCell"/>
    <w:link w:val="ConsPlusCell1"/>
    <w:rsid w:val="00A5316E"/>
    <w:pPr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Cell1">
    <w:name w:val="ConsPlusCell1"/>
    <w:link w:val="ConsPlusCell"/>
    <w:locked/>
    <w:rsid w:val="00A5316E"/>
    <w:rPr>
      <w:rFonts w:ascii="Courier New" w:eastAsia="Times New Roman" w:hAnsi="Courier New" w:cs="Calibri"/>
      <w:color w:val="000000"/>
      <w:lang w:eastAsia="ru-RU"/>
    </w:rPr>
  </w:style>
  <w:style w:type="paragraph" w:styleId="ab">
    <w:name w:val="header"/>
    <w:basedOn w:val="a"/>
    <w:link w:val="ac"/>
    <w:uiPriority w:val="99"/>
    <w:rsid w:val="00A5316E"/>
    <w:pPr>
      <w:tabs>
        <w:tab w:val="center" w:pos="4677"/>
        <w:tab w:val="right" w:pos="9355"/>
      </w:tabs>
    </w:pPr>
    <w:rPr>
      <w:color w:val="auto"/>
      <w:lang w:val="x-none" w:eastAsia="x-none"/>
    </w:rPr>
  </w:style>
  <w:style w:type="character" w:customStyle="1" w:styleId="ac">
    <w:name w:val="Верхний колонтитул Знак"/>
    <w:basedOn w:val="a0"/>
    <w:link w:val="ab"/>
    <w:uiPriority w:val="99"/>
    <w:rsid w:val="00A5316E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d">
    <w:name w:val="Subtitle"/>
    <w:basedOn w:val="a"/>
    <w:next w:val="a"/>
    <w:link w:val="ae"/>
    <w:uiPriority w:val="11"/>
    <w:qFormat/>
    <w:rsid w:val="00A5316E"/>
    <w:pPr>
      <w:widowControl/>
      <w:spacing w:after="200" w:line="276" w:lineRule="auto"/>
    </w:pPr>
    <w:rPr>
      <w:rFonts w:ascii="XO Thames" w:hAnsi="XO Thames"/>
      <w:i/>
      <w:color w:val="616161"/>
      <w:sz w:val="24"/>
      <w:lang w:val="x-none" w:eastAsia="x-none"/>
    </w:rPr>
  </w:style>
  <w:style w:type="character" w:customStyle="1" w:styleId="ae">
    <w:name w:val="Подзаголовок Знак"/>
    <w:basedOn w:val="a0"/>
    <w:link w:val="ad"/>
    <w:uiPriority w:val="11"/>
    <w:rsid w:val="00A5316E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paragraph" w:customStyle="1" w:styleId="toc10">
    <w:name w:val="toc 10"/>
    <w:next w:val="a"/>
    <w:link w:val="toc101"/>
    <w:rsid w:val="00A5316E"/>
    <w:pPr>
      <w:spacing w:after="200" w:line="276" w:lineRule="auto"/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toc101">
    <w:name w:val="toc 101"/>
    <w:link w:val="toc10"/>
    <w:locked/>
    <w:rsid w:val="00A5316E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">
    <w:name w:val="Title"/>
    <w:basedOn w:val="a"/>
    <w:next w:val="a"/>
    <w:link w:val="af0"/>
    <w:uiPriority w:val="10"/>
    <w:qFormat/>
    <w:rsid w:val="00A5316E"/>
    <w:pPr>
      <w:widowControl/>
      <w:spacing w:after="200" w:line="276" w:lineRule="auto"/>
    </w:pPr>
    <w:rPr>
      <w:rFonts w:ascii="XO Thames" w:hAnsi="XO Thames"/>
      <w:b/>
      <w:color w:val="auto"/>
      <w:sz w:val="52"/>
      <w:lang w:val="x-none" w:eastAsia="x-none"/>
    </w:rPr>
  </w:style>
  <w:style w:type="character" w:customStyle="1" w:styleId="af0">
    <w:name w:val="Название Знак"/>
    <w:basedOn w:val="a0"/>
    <w:link w:val="af"/>
    <w:uiPriority w:val="10"/>
    <w:rsid w:val="00A5316E"/>
    <w:rPr>
      <w:rFonts w:ascii="XO Thames" w:eastAsia="Times New Roman" w:hAnsi="XO Thames" w:cs="Times New Roman"/>
      <w:b/>
      <w:sz w:val="52"/>
      <w:szCs w:val="20"/>
      <w:lang w:val="x-none" w:eastAsia="x-none"/>
    </w:rPr>
  </w:style>
  <w:style w:type="paragraph" w:customStyle="1" w:styleId="ConsPlusTitle">
    <w:name w:val="ConsPlusTitle"/>
    <w:link w:val="ConsPlusTitle1"/>
    <w:rsid w:val="00A5316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locked/>
    <w:rsid w:val="00A5316E"/>
    <w:rPr>
      <w:rFonts w:ascii="Times New Roman" w:eastAsia="Times New Roman" w:hAnsi="Times New Roman" w:cs="Times New Roman"/>
      <w:b/>
      <w:sz w:val="24"/>
      <w:lang w:eastAsia="ru-RU"/>
    </w:rPr>
  </w:style>
  <w:style w:type="paragraph" w:styleId="af1">
    <w:name w:val="footnote text"/>
    <w:basedOn w:val="a"/>
    <w:link w:val="af2"/>
    <w:semiHidden/>
    <w:rsid w:val="00A5316E"/>
    <w:pPr>
      <w:widowControl/>
      <w:suppressAutoHyphens/>
    </w:pPr>
    <w:rPr>
      <w:rFonts w:ascii="Times New Roman" w:hAnsi="Times New Roman"/>
      <w:color w:val="auto"/>
      <w:lang w:val="x-none" w:eastAsia="ar-SA"/>
    </w:rPr>
  </w:style>
  <w:style w:type="character" w:customStyle="1" w:styleId="af2">
    <w:name w:val="Текст сноски Знак"/>
    <w:basedOn w:val="a0"/>
    <w:link w:val="af1"/>
    <w:semiHidden/>
    <w:rsid w:val="00A5316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17">
    <w:name w:val="Неразрешенное упоминание1"/>
    <w:uiPriority w:val="99"/>
    <w:semiHidden/>
    <w:unhideWhenUsed/>
    <w:rsid w:val="00A5316E"/>
    <w:rPr>
      <w:rFonts w:cs="Times New Roman"/>
      <w:color w:val="605E5C"/>
      <w:shd w:val="clear" w:color="auto" w:fill="E1DFDD"/>
    </w:rPr>
  </w:style>
  <w:style w:type="character" w:styleId="af3">
    <w:name w:val="annotation reference"/>
    <w:uiPriority w:val="99"/>
    <w:semiHidden/>
    <w:unhideWhenUsed/>
    <w:rsid w:val="00A5316E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A5316E"/>
    <w:rPr>
      <w:color w:val="auto"/>
      <w:lang w:val="x-none" w:eastAsia="x-none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A5316E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A5316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A5316E"/>
    <w:rPr>
      <w:rFonts w:ascii="Arial" w:eastAsia="Times New Roman" w:hAnsi="Arial" w:cs="Times New Roman"/>
      <w:b/>
      <w:bCs/>
      <w:sz w:val="20"/>
      <w:szCs w:val="20"/>
      <w:lang w:val="x-none" w:eastAsia="x-none"/>
    </w:rPr>
  </w:style>
  <w:style w:type="paragraph" w:styleId="HTML">
    <w:name w:val="HTML Preformatted"/>
    <w:basedOn w:val="a"/>
    <w:link w:val="HTML0"/>
    <w:uiPriority w:val="99"/>
    <w:unhideWhenUsed/>
    <w:rsid w:val="00A5316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A5316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semiHidden/>
    <w:rsid w:val="00A5316E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semiHidden/>
    <w:rsid w:val="00A5316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OEM">
    <w:name w:val="Нормальный (OEM)"/>
    <w:basedOn w:val="a"/>
    <w:next w:val="a"/>
    <w:uiPriority w:val="99"/>
    <w:rsid w:val="00A5316E"/>
    <w:pPr>
      <w:widowControl/>
      <w:autoSpaceDE w:val="0"/>
      <w:autoSpaceDN w:val="0"/>
      <w:adjustRightInd w:val="0"/>
      <w:jc w:val="both"/>
    </w:pPr>
    <w:rPr>
      <w:rFonts w:ascii="Courier New" w:hAnsi="Courier New" w:cs="Courier New"/>
      <w:color w:val="auto"/>
    </w:rPr>
  </w:style>
  <w:style w:type="paragraph" w:customStyle="1" w:styleId="indent1">
    <w:name w:val="indent_1"/>
    <w:basedOn w:val="a"/>
    <w:rsid w:val="00A5316E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s10">
    <w:name w:val="s_10"/>
    <w:basedOn w:val="a0"/>
    <w:rsid w:val="00A5316E"/>
  </w:style>
  <w:style w:type="paragraph" w:customStyle="1" w:styleId="s1">
    <w:name w:val="s_1"/>
    <w:basedOn w:val="a"/>
    <w:rsid w:val="00A5316E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empty">
    <w:name w:val="empty"/>
    <w:basedOn w:val="a"/>
    <w:rsid w:val="00A5316E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s3">
    <w:name w:val="s_3"/>
    <w:basedOn w:val="a"/>
    <w:rsid w:val="00A5316E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s91">
    <w:name w:val="s_91"/>
    <w:basedOn w:val="a"/>
    <w:rsid w:val="00A5316E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afa">
    <w:name w:val="Гипертекстовая ссылка"/>
    <w:basedOn w:val="a0"/>
    <w:uiPriority w:val="99"/>
    <w:rsid w:val="00A5316E"/>
    <w:rPr>
      <w:color w:val="106BBE"/>
    </w:rPr>
  </w:style>
  <w:style w:type="paragraph" w:customStyle="1" w:styleId="afb">
    <w:name w:val="Знак Знак Знак Знак"/>
    <w:basedOn w:val="a"/>
    <w:rsid w:val="00A5316E"/>
    <w:pPr>
      <w:widowControl/>
    </w:pPr>
    <w:rPr>
      <w:rFonts w:ascii="Verdana" w:hAnsi="Verdana" w:cs="Verdana"/>
      <w:color w:val="auto"/>
      <w:lang w:val="en-US" w:eastAsia="en-US"/>
    </w:rPr>
  </w:style>
  <w:style w:type="paragraph" w:customStyle="1" w:styleId="FR1">
    <w:name w:val="FR1"/>
    <w:rsid w:val="00A5316E"/>
    <w:pPr>
      <w:widowControl w:val="0"/>
      <w:overflowPunct w:val="0"/>
      <w:autoSpaceDE w:val="0"/>
      <w:autoSpaceDN w:val="0"/>
      <w:adjustRightInd w:val="0"/>
      <w:spacing w:before="140" w:after="0" w:line="240" w:lineRule="auto"/>
      <w:jc w:val="right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fc">
    <w:name w:val="No Spacing"/>
    <w:uiPriority w:val="1"/>
    <w:qFormat/>
    <w:rsid w:val="00A5316E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customStyle="1" w:styleId="afd">
    <w:name w:val="Нормальный (таблица)"/>
    <w:basedOn w:val="a"/>
    <w:next w:val="a"/>
    <w:uiPriority w:val="99"/>
    <w:rsid w:val="004E6675"/>
    <w:pPr>
      <w:autoSpaceDE w:val="0"/>
      <w:autoSpaceDN w:val="0"/>
      <w:adjustRightInd w:val="0"/>
      <w:jc w:val="both"/>
    </w:pPr>
    <w:rPr>
      <w:rFonts w:eastAsiaTheme="minorEastAsia" w:cs="Arial"/>
      <w:color w:val="auto"/>
      <w:sz w:val="24"/>
      <w:szCs w:val="24"/>
    </w:rPr>
  </w:style>
  <w:style w:type="paragraph" w:customStyle="1" w:styleId="afe">
    <w:name w:val="Прижатый влево"/>
    <w:basedOn w:val="a"/>
    <w:next w:val="a"/>
    <w:uiPriority w:val="99"/>
    <w:rsid w:val="004E6675"/>
    <w:pPr>
      <w:autoSpaceDE w:val="0"/>
      <w:autoSpaceDN w:val="0"/>
      <w:adjustRightInd w:val="0"/>
    </w:pPr>
    <w:rPr>
      <w:rFonts w:eastAsiaTheme="minorEastAsia" w:cs="Arial"/>
      <w:color w:val="auto"/>
      <w:sz w:val="24"/>
      <w:szCs w:val="24"/>
    </w:rPr>
  </w:style>
  <w:style w:type="paragraph" w:styleId="aff">
    <w:name w:val="Normal (Web)"/>
    <w:basedOn w:val="a"/>
    <w:uiPriority w:val="99"/>
    <w:unhideWhenUsed/>
    <w:rsid w:val="00AF1638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023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47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9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Oficerova</dc:creator>
  <cp:keywords/>
  <dc:description/>
  <cp:lastModifiedBy>111</cp:lastModifiedBy>
  <cp:revision>4</cp:revision>
  <cp:lastPrinted>2022-02-15T15:20:00Z</cp:lastPrinted>
  <dcterms:created xsi:type="dcterms:W3CDTF">2022-02-15T14:30:00Z</dcterms:created>
  <dcterms:modified xsi:type="dcterms:W3CDTF">2022-02-15T15:20:00Z</dcterms:modified>
</cp:coreProperties>
</file>