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  <w:gridCol w:w="4924"/>
      </w:tblGrid>
      <w:tr w:rsidR="00C7037B" w:rsidRPr="00C7037B" w:rsidTr="008054E1">
        <w:tc>
          <w:tcPr>
            <w:tcW w:w="4924" w:type="dxa"/>
          </w:tcPr>
          <w:p w:rsidR="00C7037B" w:rsidRPr="00C7037B" w:rsidRDefault="00C7037B" w:rsidP="00D025AC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24" w:type="dxa"/>
          </w:tcPr>
          <w:p w:rsidR="00C7037B" w:rsidRPr="00C7037B" w:rsidRDefault="00C7037B" w:rsidP="00CF2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03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  <w:r w:rsidR="00DF43AB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  <w:p w:rsidR="00C7037B" w:rsidRPr="00C7037B" w:rsidRDefault="00C7037B" w:rsidP="00CF2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03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Закону Краснодарского края </w:t>
            </w:r>
          </w:p>
          <w:p w:rsidR="00C7037B" w:rsidRPr="00C7037B" w:rsidRDefault="00C7037B" w:rsidP="00CF2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037B">
              <w:rPr>
                <w:rFonts w:ascii="Times New Roman" w:hAnsi="Times New Roman" w:cs="Times New Roman"/>
                <w:bCs/>
                <w:sz w:val="28"/>
                <w:szCs w:val="28"/>
              </w:rPr>
              <w:t>"О внесении изменений в Закон Краснодарского края "Об установлении границ муниципального образования Тихорецкий район, наделении его статусом муниципального района, образовании в его составе муниципальных образований - городского и сельских поселений - и установлении их границ"</w:t>
            </w:r>
          </w:p>
          <w:p w:rsidR="00C7037B" w:rsidRPr="00C7037B" w:rsidRDefault="00C7037B" w:rsidP="00CF2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7037B" w:rsidRPr="00C7037B" w:rsidRDefault="00C7037B" w:rsidP="00CF2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037B">
              <w:rPr>
                <w:rFonts w:ascii="Times New Roman" w:hAnsi="Times New Roman" w:cs="Times New Roman"/>
                <w:bCs/>
                <w:sz w:val="28"/>
                <w:szCs w:val="28"/>
              </w:rPr>
              <w:t>"Приложение 24</w:t>
            </w:r>
          </w:p>
          <w:p w:rsidR="00C7037B" w:rsidRPr="00C7037B" w:rsidRDefault="00C7037B" w:rsidP="00CF2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037B">
              <w:rPr>
                <w:rFonts w:ascii="Times New Roman" w:hAnsi="Times New Roman" w:cs="Times New Roman"/>
                <w:bCs/>
                <w:sz w:val="28"/>
                <w:szCs w:val="28"/>
              </w:rPr>
              <w:t>к Закону Краснодарского края</w:t>
            </w:r>
          </w:p>
          <w:p w:rsidR="00C7037B" w:rsidRPr="00C7037B" w:rsidRDefault="00C7037B" w:rsidP="00CF2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037B">
              <w:rPr>
                <w:rFonts w:ascii="Times New Roman" w:hAnsi="Times New Roman" w:cs="Times New Roman"/>
                <w:bCs/>
                <w:sz w:val="28"/>
                <w:szCs w:val="28"/>
              </w:rPr>
              <w:t>"Об установлении границ муниципального образования Тихорецкий район, наделении его статусом муниципального района, образовании в его составе муниципальных образований - городского и сельских поселений - и установлении их границ"</w:t>
            </w:r>
          </w:p>
        </w:tc>
      </w:tr>
    </w:tbl>
    <w:p w:rsidR="00C7037B" w:rsidRPr="008054E1" w:rsidRDefault="00C7037B" w:rsidP="00805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037B" w:rsidRPr="008054E1" w:rsidRDefault="00C7037B" w:rsidP="00805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037B" w:rsidRPr="008054E1" w:rsidRDefault="00C7037B" w:rsidP="00805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037B" w:rsidRPr="008054E1" w:rsidRDefault="00C7037B" w:rsidP="00805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4E1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</w:p>
    <w:p w:rsidR="00D025AC" w:rsidRPr="008054E1" w:rsidRDefault="00D025AC" w:rsidP="008054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54E1">
        <w:rPr>
          <w:rFonts w:ascii="Times New Roman" w:hAnsi="Times New Roman" w:cs="Times New Roman"/>
          <w:b/>
          <w:bCs/>
          <w:sz w:val="28"/>
          <w:szCs w:val="28"/>
        </w:rPr>
        <w:t>границ Фастовецкого сельского поселения Тихорецкого района</w:t>
      </w:r>
    </w:p>
    <w:p w:rsidR="00D025AC" w:rsidRDefault="00D025AC" w:rsidP="00D025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51A8" w:rsidRPr="00C7037B" w:rsidRDefault="006A51A8" w:rsidP="00D025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 xml:space="preserve">Граница Фастовецкого сельского поселения по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 Братским сельским поселением проходит: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1A8">
        <w:rPr>
          <w:rFonts w:ascii="Times New Roman" w:hAnsi="Times New Roman" w:cs="Times New Roman"/>
          <w:sz w:val="28"/>
          <w:szCs w:val="28"/>
        </w:rPr>
        <w:t>от узловой точки 19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6A51A8">
        <w:rPr>
          <w:rFonts w:ascii="Times New Roman" w:hAnsi="Times New Roman" w:cs="Times New Roman"/>
          <w:sz w:val="28"/>
          <w:szCs w:val="28"/>
        </w:rPr>
        <w:t>, расположенной на стыке границ муниципального образования Павловский район, Фастовецкого и Братского сельских поселений на середине пруда реки Сухонькая и находящейся на расстоянии 3900 м северо-восточнее х. Криница Фастовецкого сельского поселения, 1220 м юго-западнее п. Советский Братского сельского поселения, далее в северо-восточном направлении на расстояние 7460 м по середине реки Сухонькая до точки 321;</w:t>
      </w:r>
      <w:proofErr w:type="gramEnd"/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321 в южном направлении на расстояние 2460 м по восточной стороне лесополосы в 1,5 м от крайнего ряда деревьев до точки 325;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lastRenderedPageBreak/>
        <w:t>от точки 325 в восточном направлении на расстояние 2975 м по восточной стороне лесополосы в 1,5 м от крайнего ряда деревьев до точки 361;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361 в северном направлении на расстояние 3010 м по северной стороне лесополосы в 1,5 м от крайнего ряда деревьев до точки 372;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1A8">
        <w:rPr>
          <w:rFonts w:ascii="Times New Roman" w:hAnsi="Times New Roman" w:cs="Times New Roman"/>
          <w:sz w:val="28"/>
          <w:szCs w:val="28"/>
        </w:rPr>
        <w:t>от точки 372 в восточном направлении на расстояние 1960 м по северной стороне лесополосы в 1,5 м от крайнего ряда деревьев до узловой точки 11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6A51A8">
        <w:rPr>
          <w:rFonts w:ascii="Times New Roman" w:hAnsi="Times New Roman" w:cs="Times New Roman"/>
          <w:sz w:val="28"/>
          <w:szCs w:val="28"/>
        </w:rPr>
        <w:t xml:space="preserve">, расположенной на стыке границ муниципального образования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Новопокровский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район, Братского и Фастовецкого сельских поселений и находящейся на расстоянии 3100 м северо-восточнее х. Ленинское Возрождение Братского сельского поселения, 7100 м северо-восточнее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Фастовецкая Фастовецкого сельского поселения, с</w:t>
      </w:r>
      <w:proofErr w:type="gramEnd"/>
      <w:r w:rsidRPr="006A51A8">
        <w:rPr>
          <w:rFonts w:ascii="Times New Roman" w:hAnsi="Times New Roman" w:cs="Times New Roman"/>
          <w:sz w:val="28"/>
          <w:szCs w:val="28"/>
        </w:rPr>
        <w:t xml:space="preserve"> восточной стороны лесополосы в 1,5 м от крайнего ряда деревьев, примыкающей к границе с севера, и на пересечении полосы отвода полевой дороги.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 xml:space="preserve">Граница Фастовецкого сельского поселения по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 муниципальным образованием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Новопокровский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район проходит: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узловой точки 11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6A51A8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1900 м по восточной стороне лесополосы в 1,5 м от крайнего ряда деревьев до точки 12;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1A8">
        <w:rPr>
          <w:rFonts w:ascii="Times New Roman" w:hAnsi="Times New Roman" w:cs="Times New Roman"/>
          <w:sz w:val="28"/>
          <w:szCs w:val="28"/>
        </w:rPr>
        <w:t>от точки 12 в восточном направлении на расстояние 350 м по северной стороне полосы отвода полевой дороги до узловой точки 13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6A51A8">
        <w:rPr>
          <w:rFonts w:ascii="Times New Roman" w:hAnsi="Times New Roman" w:cs="Times New Roman"/>
          <w:sz w:val="28"/>
          <w:szCs w:val="28"/>
        </w:rPr>
        <w:t xml:space="preserve">, расположенной на стыке границ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Новопокровский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район, Фастовецкого и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сельских поселений и находящейся на расстоянии 5600 м северо-восточнее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Фастовецкая Фастовецкого сельского поселения, 5100 м северо-западнее                              п. Урожайный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сельского поселения, на стыке лесополос, примыкающих к границе с юга</w:t>
      </w:r>
      <w:proofErr w:type="gramEnd"/>
      <w:r w:rsidRPr="006A51A8">
        <w:rPr>
          <w:rFonts w:ascii="Times New Roman" w:hAnsi="Times New Roman" w:cs="Times New Roman"/>
          <w:sz w:val="28"/>
          <w:szCs w:val="28"/>
        </w:rPr>
        <w:t xml:space="preserve"> и востока, в 1,5 м от крайнего ряда деревьев.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 xml:space="preserve">Граница Фастовецкого сельского поселения по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Парковским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сельским поселением проходит: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узловой точки 13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6A51A8">
        <w:rPr>
          <w:rFonts w:ascii="Times New Roman" w:hAnsi="Times New Roman" w:cs="Times New Roman"/>
          <w:sz w:val="28"/>
          <w:szCs w:val="28"/>
        </w:rPr>
        <w:t xml:space="preserve"> в южном направлении на расстояние 3640 м по западной стороне лесополосы в 1,5 м от крайнего ряда деревьев до точки 407;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407 в западном направлении на расстояние 350 м по южной стороне лесополосы в 1,5 м от крайнего ряда деревьев до точки 412;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lastRenderedPageBreak/>
        <w:t>от точки 412 в южном направлении на расстояние 1550 м по восточной стороне лесополосы в 1,5 м от крайнего ряда деревьев до точки 417;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 xml:space="preserve">от точки 417 в юго-западном, юго-восточном, юго-западном и юго-восточном направлениях на расстояние 3210 м по середине балки </w:t>
      </w:r>
      <w:proofErr w:type="gramStart"/>
      <w:r w:rsidRPr="006A51A8">
        <w:rPr>
          <w:rFonts w:ascii="Times New Roman" w:hAnsi="Times New Roman" w:cs="Times New Roman"/>
          <w:sz w:val="28"/>
          <w:szCs w:val="28"/>
        </w:rPr>
        <w:t>Крутенькая</w:t>
      </w:r>
      <w:proofErr w:type="gramEnd"/>
      <w:r w:rsidRPr="006A51A8">
        <w:rPr>
          <w:rFonts w:ascii="Times New Roman" w:hAnsi="Times New Roman" w:cs="Times New Roman"/>
          <w:sz w:val="28"/>
          <w:szCs w:val="28"/>
        </w:rPr>
        <w:t xml:space="preserve">, минуя с восточной стороны п. Крутой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сельского поселения, пересекая две дамбы, до точки 417 (1);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417 (1) в юго-восточном направлении на расстояние 130 м, пересекая полосу отвода Северо-Кавказской железной дороги (525 км), до точки</w:t>
      </w:r>
      <w:proofErr w:type="gramStart"/>
      <w:r w:rsidRPr="006A51A8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6A51A8">
        <w:rPr>
          <w:rFonts w:ascii="Times New Roman" w:hAnsi="Times New Roman" w:cs="Times New Roman"/>
          <w:sz w:val="28"/>
          <w:szCs w:val="28"/>
        </w:rPr>
        <w:t xml:space="preserve">, далее на расстояние 4050 м северо-западнее п. Зеленый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сельского поселения и 1600 м юго-восточнее п. Крутой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 xml:space="preserve">от точки К в юго-западном направлении на расстояние 2000 м по южной стороне полосы отвода Северо-Кавказской железной дороги до точки </w:t>
      </w:r>
      <w:proofErr w:type="gramStart"/>
      <w:r w:rsidRPr="006A51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51A8">
        <w:rPr>
          <w:rFonts w:ascii="Times New Roman" w:hAnsi="Times New Roman" w:cs="Times New Roman"/>
          <w:sz w:val="28"/>
          <w:szCs w:val="28"/>
        </w:rPr>
        <w:t>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 xml:space="preserve">от точки </w:t>
      </w:r>
      <w:proofErr w:type="gramStart"/>
      <w:r w:rsidRPr="006A51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51A8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230 м, пересекая полосу отвода Северо-Кавказской железной дороги (528 км), до точки П;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П в юго-западном направлении на расстояние 647,9 м по южной стороне полосы отвода полевой дороги до точки</w:t>
      </w:r>
      <w:proofErr w:type="gramStart"/>
      <w:r w:rsidRPr="006A51A8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6A51A8">
        <w:rPr>
          <w:rFonts w:ascii="Times New Roman" w:hAnsi="Times New Roman" w:cs="Times New Roman"/>
          <w:sz w:val="28"/>
          <w:szCs w:val="28"/>
        </w:rPr>
        <w:t>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</w:t>
      </w:r>
      <w:proofErr w:type="gramStart"/>
      <w:r w:rsidRPr="006A51A8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6A51A8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230 м, пересекая полосу отвода Северо-Кавказской железной дороги (526 км), до точки Н;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Н в юго-западном направлении на расстояние 4175 м по южной стороне полосы отвода Северо-Кавказской железной дороги до точки Н (1);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1A8">
        <w:rPr>
          <w:rFonts w:ascii="Times New Roman" w:hAnsi="Times New Roman" w:cs="Times New Roman"/>
          <w:sz w:val="28"/>
          <w:szCs w:val="28"/>
        </w:rPr>
        <w:t xml:space="preserve">от точки Н (1) в юго-западном направлении на расстояние 25 м, пересекая полосу отвода автомобильной дороги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Павловская - г. Махачкала (39 км + 500 м), до узловой точки 31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**</w:t>
        </w:r>
      </w:hyperlink>
      <w:r w:rsidRPr="006A51A8">
        <w:rPr>
          <w:rFonts w:ascii="Times New Roman" w:hAnsi="Times New Roman" w:cs="Times New Roman"/>
          <w:sz w:val="28"/>
          <w:szCs w:val="28"/>
        </w:rPr>
        <w:t xml:space="preserve">, расположенной на стыке границ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, Фастовецкого сельских поселений и Тихорецкого городского поселения и находящейся на пересечении западной стороны полосы отвода автомобильной дороги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Павловская - г. Махачкала (39 км + 500 м) и южной</w:t>
      </w:r>
      <w:proofErr w:type="gramEnd"/>
      <w:r w:rsidRPr="006A51A8">
        <w:rPr>
          <w:rFonts w:ascii="Times New Roman" w:hAnsi="Times New Roman" w:cs="Times New Roman"/>
          <w:sz w:val="28"/>
          <w:szCs w:val="28"/>
        </w:rPr>
        <w:t xml:space="preserve"> стороны полосы отвода Северо-Кавказской железной дороги (532 км), на расстоянии 5850 м юго-восточнее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Фастовецкая Фастовецкого сельского поселения и 1000 м северо-восточнее центра п. Парковый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lastRenderedPageBreak/>
        <w:t xml:space="preserve">Граница Фастовецкого сельского поселения по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 Тихорецким городским поселением проходит: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узловой точки 31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**</w:t>
        </w:r>
      </w:hyperlink>
      <w:r w:rsidRPr="006A51A8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</w:t>
      </w:r>
      <w:r w:rsidR="009075DD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Pr="006A51A8">
        <w:rPr>
          <w:rFonts w:ascii="Times New Roman" w:hAnsi="Times New Roman" w:cs="Times New Roman"/>
          <w:sz w:val="28"/>
          <w:szCs w:val="28"/>
        </w:rPr>
        <w:t xml:space="preserve">6060 м по западной стороне полосы отвода автомобильной дороги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Павловская - г. Махачкала до точки 18;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18 в юго-восточном направлении на расстояние 545 м по восточной стороне лесополосы в 1,5 м от крайнего ряда деревьев до точки 17;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17 в юго-западном направлении на расстояние 3460 м по южной стороне полосы отвода полевой дороги до точки 12;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12 в северо-западном направлении на расстояние 500 м по юго-западной стороне полосы отвода полевой дороги до точки 11;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11 в юго-западном направлении на расстояние 780 м по восточной стороне лесополосы в 1,5 м от крайнего ряда деревьев до точки 10;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10 в северо-западном направлении на расстояние 6575 м по северной стороне полосы отвода Северо-Кавказской железной дороги до узловой точки 88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6A51A8">
        <w:rPr>
          <w:rFonts w:ascii="Times New Roman" w:hAnsi="Times New Roman" w:cs="Times New Roman"/>
          <w:sz w:val="28"/>
          <w:szCs w:val="28"/>
        </w:rPr>
        <w:t>, расположенной на стыке границ Тихорецкого городского поселения, Новорождественского и Фастовецкого сельских поселений на северной стороне полосы отвода Северо-Кавказской железной дороги.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51A8">
        <w:rPr>
          <w:rFonts w:ascii="Times New Roman" w:hAnsi="Times New Roman" w:cs="Times New Roman"/>
          <w:sz w:val="28"/>
          <w:szCs w:val="28"/>
        </w:rPr>
        <w:t xml:space="preserve">Граница Фастовецкого сельского поселения по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 Новорождественским сельским поселением проходит от узловой точки 88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6A51A8">
        <w:rPr>
          <w:rFonts w:ascii="Times New Roman" w:hAnsi="Times New Roman" w:cs="Times New Roman"/>
          <w:sz w:val="28"/>
          <w:szCs w:val="28"/>
        </w:rPr>
        <w:t xml:space="preserve"> в северо-западном направлении на расстояние 2300 м по северной стороне полосы отвода Северо-Кавказской железной дороги до узловой точки 31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6A51A8">
        <w:rPr>
          <w:rFonts w:ascii="Times New Roman" w:hAnsi="Times New Roman" w:cs="Times New Roman"/>
          <w:sz w:val="28"/>
          <w:szCs w:val="28"/>
        </w:rPr>
        <w:t>, расположенной на стыке границ муниципальных образований Павловский район, Новорождественского и Фастовецкого сельских поселений и находящейся на пересечении северо-восточной полосы отвода полевой дороги и южной стороны полосы</w:t>
      </w:r>
      <w:proofErr w:type="gramEnd"/>
      <w:r w:rsidRPr="006A51A8">
        <w:rPr>
          <w:rFonts w:ascii="Times New Roman" w:hAnsi="Times New Roman" w:cs="Times New Roman"/>
          <w:sz w:val="28"/>
          <w:szCs w:val="28"/>
        </w:rPr>
        <w:t xml:space="preserve"> отвода полевой дороги, на расстоянии 4350 м северо-восточнее х. Тихонький Фастовецкого сельского поселения, 9350 м юго-западнее центра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Новорождественская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Новорождественского сельского поселения.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lastRenderedPageBreak/>
        <w:t xml:space="preserve">Граница Фастовецкого сельского поселения по </w:t>
      </w:r>
      <w:proofErr w:type="spellStart"/>
      <w:r w:rsidRPr="006A51A8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A51A8">
        <w:rPr>
          <w:rFonts w:ascii="Times New Roman" w:hAnsi="Times New Roman" w:cs="Times New Roman"/>
          <w:sz w:val="28"/>
          <w:szCs w:val="28"/>
        </w:rPr>
        <w:t xml:space="preserve"> с муниципальным образованием Павловский район проходит: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узловой точки 31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6A51A8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на расстояние 2460 м по восточной стороне лесополосы в 1,5 м от крайнего ряда деревьев до точки 26;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 xml:space="preserve">от точки 26 в юго-восточном, северо-восточном и юго-восточном направлениях на расстояние 2982 м по середине реки </w:t>
      </w:r>
      <w:proofErr w:type="gramStart"/>
      <w:r w:rsidRPr="006A51A8">
        <w:rPr>
          <w:rFonts w:ascii="Times New Roman" w:hAnsi="Times New Roman" w:cs="Times New Roman"/>
          <w:sz w:val="28"/>
          <w:szCs w:val="28"/>
        </w:rPr>
        <w:t>Тихонькая</w:t>
      </w:r>
      <w:proofErr w:type="gramEnd"/>
      <w:r w:rsidRPr="006A51A8">
        <w:rPr>
          <w:rFonts w:ascii="Times New Roman" w:hAnsi="Times New Roman" w:cs="Times New Roman"/>
          <w:sz w:val="28"/>
          <w:szCs w:val="28"/>
        </w:rPr>
        <w:t xml:space="preserve"> до точки 25;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1A8">
        <w:rPr>
          <w:rFonts w:ascii="Times New Roman" w:hAnsi="Times New Roman" w:cs="Times New Roman"/>
          <w:sz w:val="28"/>
          <w:szCs w:val="28"/>
        </w:rPr>
        <w:t>от точки 25 в северном направлении на расстояние 3850 м по восточной стороне лесополосы в 1,5 м от крайнего ряда деревьев до узловой точки 19</w:t>
      </w:r>
      <w:hyperlink w:anchor="sub_22001" w:history="1">
        <w:r w:rsidRPr="006A51A8">
          <w:rPr>
            <w:rFonts w:ascii="Times New Roman" w:hAnsi="Times New Roman" w:cs="Times New Roman"/>
            <w:sz w:val="28"/>
            <w:szCs w:val="28"/>
          </w:rPr>
          <w:t>*</w:t>
        </w:r>
      </w:hyperlink>
      <w:r w:rsidRPr="006A51A8">
        <w:rPr>
          <w:rFonts w:ascii="Times New Roman" w:hAnsi="Times New Roman" w:cs="Times New Roman"/>
          <w:sz w:val="28"/>
          <w:szCs w:val="28"/>
        </w:rPr>
        <w:t>.</w:t>
      </w:r>
    </w:p>
    <w:p w:rsidR="00D025AC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8B0" w:rsidRPr="006A51A8" w:rsidRDefault="00D025AC" w:rsidP="006A51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2001"/>
      <w:r w:rsidRPr="006A51A8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6A51A8">
        <w:rPr>
          <w:rFonts w:ascii="Times New Roman" w:hAnsi="Times New Roman" w:cs="Times New Roman"/>
          <w:sz w:val="28"/>
          <w:szCs w:val="28"/>
        </w:rPr>
        <w:t xml:space="preserve"> Узловые номера точек границ Фастовецкого сельского поселения.</w:t>
      </w:r>
      <w:bookmarkEnd w:id="1"/>
    </w:p>
    <w:sectPr w:rsidR="00F278B0" w:rsidRPr="006A51A8" w:rsidSect="00C7037B">
      <w:headerReference w:type="default" r:id="rId7"/>
      <w:pgSz w:w="11900" w:h="16800"/>
      <w:pgMar w:top="851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259" w:rsidRDefault="007F1259" w:rsidP="00C7037B">
      <w:pPr>
        <w:spacing w:after="0" w:line="240" w:lineRule="auto"/>
      </w:pPr>
      <w:r>
        <w:separator/>
      </w:r>
    </w:p>
  </w:endnote>
  <w:endnote w:type="continuationSeparator" w:id="0">
    <w:p w:rsidR="007F1259" w:rsidRDefault="007F1259" w:rsidP="00C70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259" w:rsidRDefault="007F1259" w:rsidP="00C7037B">
      <w:pPr>
        <w:spacing w:after="0" w:line="240" w:lineRule="auto"/>
      </w:pPr>
      <w:r>
        <w:separator/>
      </w:r>
    </w:p>
  </w:footnote>
  <w:footnote w:type="continuationSeparator" w:id="0">
    <w:p w:rsidR="007F1259" w:rsidRDefault="007F1259" w:rsidP="00C703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4605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7037B" w:rsidRPr="00C7037B" w:rsidRDefault="00C7037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703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703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703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75D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703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037B" w:rsidRPr="00C7037B" w:rsidRDefault="00C7037B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BE"/>
    <w:rsid w:val="000E0DBE"/>
    <w:rsid w:val="003F1C2D"/>
    <w:rsid w:val="006A51A8"/>
    <w:rsid w:val="00701679"/>
    <w:rsid w:val="007F1259"/>
    <w:rsid w:val="008054E1"/>
    <w:rsid w:val="009075DD"/>
    <w:rsid w:val="00AB7953"/>
    <w:rsid w:val="00AF6AEC"/>
    <w:rsid w:val="00C23575"/>
    <w:rsid w:val="00C7037B"/>
    <w:rsid w:val="00CF28C0"/>
    <w:rsid w:val="00D025AC"/>
    <w:rsid w:val="00DF43AB"/>
    <w:rsid w:val="00F2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25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25AC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D025A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25AC"/>
    <w:rPr>
      <w:b/>
      <w:bCs/>
      <w:color w:val="106BBE"/>
    </w:rPr>
  </w:style>
  <w:style w:type="table" w:styleId="a5">
    <w:name w:val="Table Grid"/>
    <w:basedOn w:val="a1"/>
    <w:uiPriority w:val="39"/>
    <w:rsid w:val="00C70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7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37B"/>
  </w:style>
  <w:style w:type="paragraph" w:styleId="a8">
    <w:name w:val="footer"/>
    <w:basedOn w:val="a"/>
    <w:link w:val="a9"/>
    <w:uiPriority w:val="99"/>
    <w:unhideWhenUsed/>
    <w:rsid w:val="00C7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25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25AC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D025A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25AC"/>
    <w:rPr>
      <w:b/>
      <w:bCs/>
      <w:color w:val="106BBE"/>
    </w:rPr>
  </w:style>
  <w:style w:type="table" w:styleId="a5">
    <w:name w:val="Table Grid"/>
    <w:basedOn w:val="a1"/>
    <w:uiPriority w:val="39"/>
    <w:rsid w:val="00C70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7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37B"/>
  </w:style>
  <w:style w:type="paragraph" w:styleId="a8">
    <w:name w:val="footer"/>
    <w:basedOn w:val="a"/>
    <w:link w:val="a9"/>
    <w:uiPriority w:val="99"/>
    <w:unhideWhenUsed/>
    <w:rsid w:val="00C70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Сигитова</cp:lastModifiedBy>
  <cp:revision>9</cp:revision>
  <dcterms:created xsi:type="dcterms:W3CDTF">2019-02-05T11:13:00Z</dcterms:created>
  <dcterms:modified xsi:type="dcterms:W3CDTF">2019-02-05T15:16:00Z</dcterms:modified>
</cp:coreProperties>
</file>