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2C3" w:rsidRPr="00AE5476" w:rsidRDefault="00C642C3" w:rsidP="00C642C3">
      <w:pPr>
        <w:widowControl w:val="0"/>
        <w:autoSpaceDE w:val="0"/>
        <w:autoSpaceDN w:val="0"/>
        <w:adjustRightInd w:val="0"/>
        <w:spacing w:line="240" w:lineRule="auto"/>
        <w:ind w:left="5245"/>
        <w:jc w:val="both"/>
        <w:rPr>
          <w:rFonts w:ascii="Times New Roman" w:eastAsia="Times New Roman" w:hAnsi="Times New Roman"/>
          <w:noProof/>
          <w:sz w:val="28"/>
          <w:szCs w:val="28"/>
          <w:lang w:eastAsia="ru-RU"/>
        </w:rPr>
      </w:pPr>
      <w:bookmarkStart w:id="0" w:name="_Ref274059289"/>
      <w:bookmarkStart w:id="1" w:name="_Toc474103364"/>
      <w:bookmarkStart w:id="2" w:name="_Toc256105145"/>
      <w:bookmarkStart w:id="3" w:name="_Toc260905997"/>
      <w:r w:rsidRPr="00AE5476">
        <w:rPr>
          <w:rFonts w:ascii="Times New Roman" w:eastAsia="Times New Roman" w:hAnsi="Times New Roman"/>
          <w:noProof/>
          <w:sz w:val="28"/>
          <w:szCs w:val="28"/>
          <w:lang w:eastAsia="ru-RU"/>
        </w:rPr>
        <w:t xml:space="preserve">Приложение </w:t>
      </w:r>
      <w:r w:rsidR="001C2DE4">
        <w:rPr>
          <w:rFonts w:ascii="Times New Roman" w:eastAsia="Times New Roman" w:hAnsi="Times New Roman"/>
          <w:noProof/>
          <w:sz w:val="28"/>
          <w:szCs w:val="28"/>
          <w:lang w:eastAsia="ru-RU"/>
        </w:rPr>
        <w:t>1</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к решению Совета муниципального образования Тихорецкий район</w:t>
      </w: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от</w:t>
      </w:r>
      <w:r w:rsidR="00FA0647">
        <w:rPr>
          <w:rFonts w:ascii="Times New Roman" w:eastAsia="Times New Roman" w:hAnsi="Times New Roman"/>
          <w:sz w:val="28"/>
          <w:szCs w:val="28"/>
          <w:lang w:eastAsia="ru-RU"/>
        </w:rPr>
        <w:t xml:space="preserve"> </w:t>
      </w:r>
      <w:r w:rsidR="00E81BF3" w:rsidRPr="00E81BF3">
        <w:rPr>
          <w:rFonts w:ascii="Times New Roman" w:eastAsia="Times New Roman" w:hAnsi="Times New Roman"/>
          <w:sz w:val="28"/>
          <w:szCs w:val="28"/>
          <w:u w:val="single"/>
          <w:lang w:eastAsia="ru-RU"/>
        </w:rPr>
        <w:t>29 июня 2022 года</w:t>
      </w:r>
      <w:r w:rsidR="00FA0647">
        <w:rPr>
          <w:rFonts w:ascii="Times New Roman" w:eastAsia="Times New Roman" w:hAnsi="Times New Roman"/>
          <w:sz w:val="28"/>
          <w:szCs w:val="28"/>
          <w:lang w:eastAsia="ru-RU"/>
        </w:rPr>
        <w:t xml:space="preserve"> № </w:t>
      </w:r>
      <w:r w:rsidR="00E81BF3" w:rsidRPr="00E81BF3">
        <w:rPr>
          <w:rFonts w:ascii="Times New Roman" w:eastAsia="Times New Roman" w:hAnsi="Times New Roman"/>
          <w:sz w:val="28"/>
          <w:szCs w:val="28"/>
          <w:u w:val="single"/>
          <w:lang w:eastAsia="ru-RU"/>
        </w:rPr>
        <w:t>322</w:t>
      </w: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«Приложение</w:t>
      </w: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УТВЕРЖДЕН</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решением Совета </w:t>
      </w:r>
    </w:p>
    <w:p w:rsidR="00C642C3" w:rsidRPr="00AE5476" w:rsidRDefault="006D7D01"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Братского</w:t>
      </w:r>
      <w:r w:rsidR="00C642C3" w:rsidRPr="00AE5476">
        <w:rPr>
          <w:rFonts w:ascii="Times New Roman" w:eastAsia="Times New Roman" w:hAnsi="Times New Roman"/>
          <w:sz w:val="28"/>
          <w:szCs w:val="28"/>
          <w:lang w:eastAsia="ru-RU"/>
        </w:rPr>
        <w:t xml:space="preserve"> сельского</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поселения Тихорецкого района</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от </w:t>
      </w:r>
      <w:r w:rsidR="006D7D01">
        <w:rPr>
          <w:rFonts w:ascii="Times New Roman" w:eastAsia="Times New Roman" w:hAnsi="Times New Roman"/>
          <w:sz w:val="28"/>
          <w:szCs w:val="28"/>
          <w:lang w:eastAsia="ru-RU"/>
        </w:rPr>
        <w:t>13 апреля</w:t>
      </w:r>
      <w:r w:rsidRPr="00AE5476">
        <w:rPr>
          <w:rFonts w:ascii="Times New Roman" w:eastAsia="Times New Roman" w:hAnsi="Times New Roman"/>
          <w:sz w:val="28"/>
          <w:szCs w:val="28"/>
          <w:lang w:eastAsia="ru-RU"/>
        </w:rPr>
        <w:t xml:space="preserve"> 201</w:t>
      </w:r>
      <w:r w:rsidR="006D7D01">
        <w:rPr>
          <w:rFonts w:ascii="Times New Roman" w:eastAsia="Times New Roman" w:hAnsi="Times New Roman"/>
          <w:sz w:val="28"/>
          <w:szCs w:val="28"/>
          <w:lang w:eastAsia="ru-RU"/>
        </w:rPr>
        <w:t>2</w:t>
      </w:r>
      <w:r w:rsidRPr="00AE5476">
        <w:rPr>
          <w:rFonts w:ascii="Times New Roman" w:eastAsia="Times New Roman" w:hAnsi="Times New Roman"/>
          <w:sz w:val="28"/>
          <w:szCs w:val="28"/>
          <w:lang w:eastAsia="ru-RU"/>
        </w:rPr>
        <w:t xml:space="preserve"> года № </w:t>
      </w:r>
      <w:r w:rsidR="006D7D01">
        <w:rPr>
          <w:rFonts w:ascii="Times New Roman" w:eastAsia="Times New Roman" w:hAnsi="Times New Roman"/>
          <w:sz w:val="28"/>
          <w:szCs w:val="28"/>
          <w:lang w:eastAsia="ru-RU"/>
        </w:rPr>
        <w:t>140</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(в редакции решен</w:t>
      </w:r>
      <w:r w:rsidR="00D02E61" w:rsidRPr="00AE5476">
        <w:rPr>
          <w:rFonts w:ascii="Times New Roman" w:eastAsia="Times New Roman" w:hAnsi="Times New Roman"/>
          <w:sz w:val="28"/>
          <w:szCs w:val="28"/>
          <w:lang w:eastAsia="ru-RU"/>
        </w:rPr>
        <w:t>ия</w:t>
      </w:r>
      <w:r w:rsidRPr="00AE5476">
        <w:rPr>
          <w:rFonts w:ascii="Times New Roman" w:eastAsia="Times New Roman" w:hAnsi="Times New Roman"/>
          <w:sz w:val="28"/>
          <w:szCs w:val="28"/>
          <w:lang w:eastAsia="ru-RU"/>
        </w:rPr>
        <w:t xml:space="preserve"> Совета </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муниципального образования </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Тихорецкий район </w:t>
      </w:r>
    </w:p>
    <w:p w:rsidR="00481974" w:rsidRPr="00AE5476" w:rsidRDefault="00E81BF3" w:rsidP="00481974">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от</w:t>
      </w:r>
      <w:r>
        <w:rPr>
          <w:rFonts w:ascii="Times New Roman" w:eastAsia="Times New Roman" w:hAnsi="Times New Roman"/>
          <w:sz w:val="28"/>
          <w:szCs w:val="28"/>
          <w:lang w:eastAsia="ru-RU"/>
        </w:rPr>
        <w:t xml:space="preserve"> </w:t>
      </w:r>
      <w:r w:rsidRPr="00E81BF3">
        <w:rPr>
          <w:rFonts w:ascii="Times New Roman" w:eastAsia="Times New Roman" w:hAnsi="Times New Roman"/>
          <w:sz w:val="28"/>
          <w:szCs w:val="28"/>
          <w:u w:val="single"/>
          <w:lang w:eastAsia="ru-RU"/>
        </w:rPr>
        <w:t>29 июня 2022 года</w:t>
      </w:r>
      <w:r>
        <w:rPr>
          <w:rFonts w:ascii="Times New Roman" w:eastAsia="Times New Roman" w:hAnsi="Times New Roman"/>
          <w:sz w:val="28"/>
          <w:szCs w:val="28"/>
          <w:lang w:eastAsia="ru-RU"/>
        </w:rPr>
        <w:t xml:space="preserve"> № </w:t>
      </w:r>
      <w:r w:rsidRPr="00E81BF3">
        <w:rPr>
          <w:rFonts w:ascii="Times New Roman" w:eastAsia="Times New Roman" w:hAnsi="Times New Roman"/>
          <w:sz w:val="28"/>
          <w:szCs w:val="28"/>
          <w:u w:val="single"/>
          <w:lang w:eastAsia="ru-RU"/>
        </w:rPr>
        <w:t>322</w:t>
      </w:r>
      <w:bookmarkStart w:id="4" w:name="_GoBack"/>
      <w:bookmarkEnd w:id="4"/>
      <w:r w:rsidR="005C2BB7">
        <w:rPr>
          <w:rFonts w:ascii="Times New Roman" w:eastAsia="Times New Roman" w:hAnsi="Times New Roman"/>
          <w:sz w:val="28"/>
          <w:szCs w:val="28"/>
          <w:lang w:eastAsia="ru-RU"/>
        </w:rPr>
        <w:t>)</w:t>
      </w:r>
    </w:p>
    <w:p w:rsidR="004158FD" w:rsidRPr="00AE5476" w:rsidRDefault="004158FD" w:rsidP="00481974">
      <w:pPr>
        <w:pStyle w:val="ac"/>
        <w:tabs>
          <w:tab w:val="left" w:pos="709"/>
          <w:tab w:val="left" w:pos="5670"/>
        </w:tabs>
        <w:ind w:firstLine="5103"/>
        <w:rPr>
          <w:rFonts w:ascii="Times New Roman" w:hAnsi="Times New Roman"/>
          <w:color w:val="000000" w:themeColor="text1"/>
          <w:sz w:val="28"/>
          <w:szCs w:val="28"/>
        </w:rPr>
      </w:pPr>
    </w:p>
    <w:p w:rsidR="004158FD" w:rsidRPr="00AE5476" w:rsidRDefault="004158FD" w:rsidP="004158FD">
      <w:pPr>
        <w:pStyle w:val="ac"/>
        <w:tabs>
          <w:tab w:val="left" w:pos="709"/>
        </w:tabs>
        <w:jc w:val="center"/>
        <w:rPr>
          <w:rFonts w:ascii="Times New Roman" w:hAnsi="Times New Roman"/>
          <w:color w:val="000000" w:themeColor="text1"/>
          <w:sz w:val="28"/>
          <w:szCs w:val="28"/>
        </w:rPr>
      </w:pPr>
    </w:p>
    <w:p w:rsidR="004158FD" w:rsidRPr="00AE5476" w:rsidRDefault="002F6594" w:rsidP="004158FD">
      <w:pPr>
        <w:pStyle w:val="ac"/>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ГЕНЕРАЛЬНЫЙ ПЛАН</w:t>
      </w:r>
    </w:p>
    <w:p w:rsidR="00D02E61" w:rsidRPr="00AE5476" w:rsidRDefault="006D7D01" w:rsidP="004158FD">
      <w:pPr>
        <w:pStyle w:val="ac"/>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Братского</w:t>
      </w:r>
      <w:r w:rsidR="00A92E71">
        <w:rPr>
          <w:rFonts w:ascii="Times New Roman" w:hAnsi="Times New Roman"/>
          <w:color w:val="000000" w:themeColor="text1"/>
          <w:sz w:val="28"/>
          <w:szCs w:val="28"/>
        </w:rPr>
        <w:t xml:space="preserve"> </w:t>
      </w:r>
      <w:r w:rsidR="004158FD" w:rsidRPr="00AE5476">
        <w:rPr>
          <w:rFonts w:ascii="Times New Roman" w:hAnsi="Times New Roman"/>
          <w:color w:val="000000" w:themeColor="text1"/>
          <w:sz w:val="28"/>
          <w:szCs w:val="28"/>
        </w:rPr>
        <w:t xml:space="preserve">сельского поселения </w:t>
      </w:r>
    </w:p>
    <w:p w:rsidR="004158FD" w:rsidRPr="00AE5476" w:rsidRDefault="004158FD" w:rsidP="004158FD">
      <w:pPr>
        <w:pStyle w:val="ac"/>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Тихорецкого района</w:t>
      </w:r>
    </w:p>
    <w:p w:rsidR="004158FD" w:rsidRPr="00AE5476" w:rsidRDefault="004158FD" w:rsidP="004158FD">
      <w:pPr>
        <w:pStyle w:val="ac"/>
        <w:tabs>
          <w:tab w:val="left" w:pos="709"/>
        </w:tabs>
        <w:ind w:firstLine="851"/>
        <w:jc w:val="center"/>
        <w:rPr>
          <w:rFonts w:ascii="Times New Roman" w:hAnsi="Times New Roman"/>
          <w:color w:val="000000" w:themeColor="text1"/>
          <w:kern w:val="32"/>
          <w:sz w:val="28"/>
          <w:szCs w:val="28"/>
          <w:lang w:eastAsia="ar-SA"/>
        </w:rPr>
      </w:pPr>
    </w:p>
    <w:p w:rsidR="004158FD" w:rsidRPr="00AE5476" w:rsidRDefault="004158FD" w:rsidP="004158FD">
      <w:pPr>
        <w:pStyle w:val="ac"/>
        <w:tabs>
          <w:tab w:val="left" w:pos="709"/>
        </w:tabs>
        <w:ind w:firstLine="709"/>
        <w:jc w:val="both"/>
        <w:rPr>
          <w:rFonts w:ascii="Times New Roman" w:hAnsi="Times New Roman"/>
          <w:color w:val="000000" w:themeColor="text1"/>
          <w:sz w:val="28"/>
          <w:szCs w:val="28"/>
        </w:rPr>
      </w:pPr>
      <w:bookmarkStart w:id="5" w:name="_Toc429415664"/>
      <w:bookmarkStart w:id="6" w:name="sub_30031"/>
      <w:bookmarkEnd w:id="0"/>
      <w:bookmarkEnd w:id="1"/>
      <w:bookmarkEnd w:id="2"/>
      <w:bookmarkEnd w:id="3"/>
    </w:p>
    <w:p w:rsidR="00D02E61" w:rsidRPr="00AE5476" w:rsidRDefault="00D02E61"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090AC7" w:rsidRPr="00AE5476" w:rsidRDefault="00090AC7"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7301D9" w:rsidRDefault="007301D9" w:rsidP="007301D9">
      <w:pPr>
        <w:pStyle w:val="ac"/>
        <w:tabs>
          <w:tab w:val="left" w:pos="709"/>
        </w:tabs>
        <w:jc w:val="center"/>
        <w:rPr>
          <w:rFonts w:ascii="Times New Roman" w:hAnsi="Times New Roman"/>
          <w:color w:val="000000" w:themeColor="text1"/>
          <w:sz w:val="28"/>
          <w:szCs w:val="28"/>
        </w:rPr>
      </w:pPr>
    </w:p>
    <w:p w:rsidR="002F6594" w:rsidRDefault="002F6594" w:rsidP="007301D9">
      <w:pPr>
        <w:pStyle w:val="ac"/>
        <w:tabs>
          <w:tab w:val="left" w:pos="709"/>
        </w:tabs>
        <w:jc w:val="center"/>
        <w:rPr>
          <w:rFonts w:ascii="Times New Roman" w:hAnsi="Times New Roman"/>
          <w:color w:val="000000" w:themeColor="text1"/>
          <w:sz w:val="28"/>
          <w:szCs w:val="28"/>
        </w:rPr>
      </w:pPr>
    </w:p>
    <w:bookmarkEnd w:id="5"/>
    <w:bookmarkEnd w:id="6"/>
    <w:p w:rsidR="002F6594" w:rsidRPr="002F6594" w:rsidRDefault="002F6594" w:rsidP="002F6594">
      <w:pPr>
        <w:pStyle w:val="ac"/>
        <w:tabs>
          <w:tab w:val="left" w:pos="709"/>
        </w:tabs>
        <w:jc w:val="center"/>
        <w:rPr>
          <w:rFonts w:ascii="Times New Roman" w:hAnsi="Times New Roman"/>
          <w:color w:val="000000"/>
          <w:sz w:val="28"/>
          <w:szCs w:val="28"/>
        </w:rPr>
      </w:pPr>
      <w:r w:rsidRPr="002F6594">
        <w:rPr>
          <w:rFonts w:ascii="Times New Roman" w:hAnsi="Times New Roman"/>
          <w:color w:val="000000"/>
          <w:sz w:val="28"/>
          <w:szCs w:val="28"/>
        </w:rPr>
        <w:lastRenderedPageBreak/>
        <w:t>1. Положение о территориальном планировании</w:t>
      </w:r>
    </w:p>
    <w:p w:rsidR="002F6594" w:rsidRPr="002F6594" w:rsidRDefault="002F6594" w:rsidP="002F6594">
      <w:pPr>
        <w:pStyle w:val="ac"/>
        <w:tabs>
          <w:tab w:val="left" w:pos="709"/>
        </w:tabs>
        <w:jc w:val="center"/>
        <w:rPr>
          <w:rFonts w:ascii="Times New Roman" w:hAnsi="Times New Roman"/>
          <w:color w:val="000000"/>
          <w:sz w:val="28"/>
          <w:szCs w:val="28"/>
        </w:rPr>
      </w:pPr>
    </w:p>
    <w:p w:rsidR="002F6594" w:rsidRPr="002F6594" w:rsidRDefault="002F6594" w:rsidP="002F6594">
      <w:pPr>
        <w:pStyle w:val="ac"/>
        <w:tabs>
          <w:tab w:val="left" w:pos="709"/>
        </w:tabs>
        <w:jc w:val="center"/>
        <w:rPr>
          <w:rFonts w:ascii="Times New Roman" w:hAnsi="Times New Roman"/>
          <w:color w:val="000000"/>
          <w:sz w:val="28"/>
          <w:szCs w:val="28"/>
        </w:rPr>
      </w:pPr>
      <w:r w:rsidRPr="002F6594">
        <w:rPr>
          <w:rFonts w:ascii="Times New Roman" w:hAnsi="Times New Roman"/>
          <w:color w:val="000000"/>
          <w:sz w:val="28"/>
          <w:szCs w:val="28"/>
        </w:rPr>
        <w:t>Общие положения</w:t>
      </w:r>
    </w:p>
    <w:p w:rsidR="002F6594" w:rsidRPr="002F6594" w:rsidRDefault="002F6594" w:rsidP="002F6594">
      <w:pPr>
        <w:pStyle w:val="ac"/>
        <w:tabs>
          <w:tab w:val="left" w:pos="709"/>
        </w:tabs>
        <w:jc w:val="center"/>
        <w:rPr>
          <w:rFonts w:ascii="Times New Roman" w:hAnsi="Times New Roman"/>
          <w:color w:val="000000"/>
          <w:sz w:val="28"/>
          <w:szCs w:val="28"/>
        </w:rPr>
      </w:pPr>
    </w:p>
    <w:p w:rsidR="002F6594" w:rsidRPr="002F6594" w:rsidRDefault="002F6594" w:rsidP="00933F1F">
      <w:pPr>
        <w:tabs>
          <w:tab w:val="left" w:pos="993"/>
        </w:tabs>
        <w:spacing w:line="240" w:lineRule="auto"/>
        <w:ind w:right="-114" w:firstLine="709"/>
        <w:jc w:val="both"/>
        <w:rPr>
          <w:rFonts w:ascii="Times New Roman" w:hAnsi="Times New Roman"/>
          <w:sz w:val="28"/>
          <w:szCs w:val="28"/>
        </w:rPr>
      </w:pPr>
      <w:r>
        <w:rPr>
          <w:rFonts w:ascii="Times New Roman" w:hAnsi="Times New Roman"/>
          <w:sz w:val="28"/>
          <w:szCs w:val="28"/>
        </w:rPr>
        <w:t>1.1.</w:t>
      </w:r>
      <w:r w:rsidR="00933F1F">
        <w:rPr>
          <w:rFonts w:ascii="Times New Roman" w:hAnsi="Times New Roman"/>
          <w:sz w:val="28"/>
          <w:szCs w:val="28"/>
        </w:rPr>
        <w:t> </w:t>
      </w:r>
      <w:r w:rsidRPr="002F6594">
        <w:rPr>
          <w:rFonts w:ascii="Times New Roman" w:hAnsi="Times New Roman"/>
          <w:sz w:val="28"/>
          <w:szCs w:val="28"/>
        </w:rPr>
        <w:t xml:space="preserve">Настоящее Положение о территориальном планировании, содержащееся в генеральном плане </w:t>
      </w:r>
      <w:r w:rsidR="006D7D01">
        <w:rPr>
          <w:rFonts w:ascii="Times New Roman" w:hAnsi="Times New Roman"/>
          <w:sz w:val="28"/>
          <w:szCs w:val="28"/>
        </w:rPr>
        <w:t>Братского</w:t>
      </w:r>
      <w:r w:rsidRPr="002F6594">
        <w:rPr>
          <w:rFonts w:ascii="Times New Roman" w:hAnsi="Times New Roman"/>
          <w:sz w:val="28"/>
          <w:szCs w:val="28"/>
        </w:rPr>
        <w:t xml:space="preserve"> сельского поселения Тихорецкого района (далее – Положение), подготовлено в соответствии со статьей 23 Градостроительного кодекса Российской Федерации, законодательством Краснодарского края и является составной частью генерального плана </w:t>
      </w:r>
      <w:r w:rsidR="006D7D01">
        <w:rPr>
          <w:rFonts w:ascii="Times New Roman" w:hAnsi="Times New Roman"/>
          <w:sz w:val="28"/>
          <w:szCs w:val="28"/>
        </w:rPr>
        <w:t>Братского</w:t>
      </w:r>
      <w:r w:rsidRPr="002F6594">
        <w:rPr>
          <w:rFonts w:ascii="Times New Roman" w:hAnsi="Times New Roman"/>
          <w:sz w:val="28"/>
          <w:szCs w:val="28"/>
        </w:rPr>
        <w:t xml:space="preserve"> сельского поселения Тихорецкого района, устанавливающей цели и задачи территориального планирования, перечень мероприятий по территориальному планированию с указанием последовательности их выполнения.</w:t>
      </w:r>
    </w:p>
    <w:p w:rsidR="002F6594" w:rsidRPr="002F6594" w:rsidRDefault="002F6594" w:rsidP="002F6594">
      <w:pPr>
        <w:spacing w:line="240" w:lineRule="auto"/>
        <w:ind w:firstLine="709"/>
        <w:jc w:val="both"/>
        <w:rPr>
          <w:rFonts w:ascii="Times New Roman" w:hAnsi="Times New Roman"/>
          <w:sz w:val="28"/>
          <w:szCs w:val="28"/>
        </w:rPr>
      </w:pPr>
      <w:r w:rsidRPr="002F6594">
        <w:rPr>
          <w:rFonts w:ascii="Times New Roman" w:hAnsi="Times New Roman"/>
          <w:sz w:val="28"/>
          <w:szCs w:val="28"/>
        </w:rPr>
        <w:t>1.2.</w:t>
      </w:r>
      <w:r w:rsidR="00933F1F">
        <w:rPr>
          <w:rFonts w:ascii="Times New Roman" w:hAnsi="Times New Roman"/>
          <w:sz w:val="28"/>
          <w:szCs w:val="28"/>
        </w:rPr>
        <w:t> </w:t>
      </w:r>
      <w:r w:rsidRPr="002F6594">
        <w:rPr>
          <w:rFonts w:ascii="Times New Roman" w:hAnsi="Times New Roman"/>
          <w:sz w:val="28"/>
          <w:szCs w:val="28"/>
        </w:rPr>
        <w:t xml:space="preserve">Территориальное планирование </w:t>
      </w:r>
      <w:r w:rsidR="006D7D01">
        <w:rPr>
          <w:rFonts w:ascii="Times New Roman" w:hAnsi="Times New Roman"/>
          <w:sz w:val="28"/>
          <w:szCs w:val="28"/>
        </w:rPr>
        <w:t>Братского</w:t>
      </w:r>
      <w:r w:rsidRPr="002F6594">
        <w:rPr>
          <w:rFonts w:ascii="Times New Roman" w:hAnsi="Times New Roman"/>
          <w:sz w:val="28"/>
          <w:szCs w:val="28"/>
        </w:rPr>
        <w:t xml:space="preserve"> сельского поселения Тихорецкого района (далее также – </w:t>
      </w:r>
      <w:r w:rsidR="006D7D01">
        <w:rPr>
          <w:rFonts w:ascii="Times New Roman" w:hAnsi="Times New Roman"/>
          <w:sz w:val="28"/>
          <w:szCs w:val="28"/>
        </w:rPr>
        <w:t>Братское</w:t>
      </w:r>
      <w:r w:rsidRPr="002F6594">
        <w:rPr>
          <w:rFonts w:ascii="Times New Roman" w:hAnsi="Times New Roman"/>
          <w:sz w:val="28"/>
          <w:szCs w:val="28"/>
        </w:rPr>
        <w:t xml:space="preserve"> сельское поселение, сельское поселение)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1.3. Основные задачи генерального плана сельского поселения: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выявление проблем градостроительного развития территории сельского поселения;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определение основных направлений и параметров пространственного развития сельского поселения, обеспечивающих создание инструмента управления развитием территории сельского поселения на основе баланса интересов федеральных, региональных органов власти, органов местного самоуправления;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создание электронного генерального плана на основе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1.4. Генеральный план сельского поселения определяет:</w:t>
      </w:r>
    </w:p>
    <w:p w:rsidR="002F6594" w:rsidRPr="002F6594" w:rsidRDefault="002F6594" w:rsidP="002F6594">
      <w:pPr>
        <w:tabs>
          <w:tab w:val="left" w:pos="709"/>
        </w:tabs>
        <w:spacing w:line="240" w:lineRule="auto"/>
        <w:ind w:right="-114"/>
        <w:jc w:val="both"/>
        <w:rPr>
          <w:rFonts w:ascii="Times New Roman" w:hAnsi="Times New Roman"/>
          <w:sz w:val="28"/>
          <w:szCs w:val="28"/>
        </w:rPr>
      </w:pPr>
      <w:r>
        <w:rPr>
          <w:rFonts w:ascii="Times New Roman" w:hAnsi="Times New Roman"/>
          <w:sz w:val="28"/>
          <w:szCs w:val="28"/>
        </w:rPr>
        <w:tab/>
      </w:r>
      <w:r w:rsidRPr="002F6594">
        <w:rPr>
          <w:rFonts w:ascii="Times New Roman" w:hAnsi="Times New Roman"/>
          <w:sz w:val="28"/>
          <w:szCs w:val="28"/>
        </w:rPr>
        <w:t xml:space="preserve">функциональное зонирование территории сельского поселения; </w:t>
      </w:r>
    </w:p>
    <w:p w:rsidR="002F6594" w:rsidRPr="002F6594" w:rsidRDefault="002F6594" w:rsidP="002F6594">
      <w:pPr>
        <w:tabs>
          <w:tab w:val="left" w:pos="993"/>
        </w:tabs>
        <w:spacing w:line="240" w:lineRule="auto"/>
        <w:ind w:right="-114" w:firstLine="709"/>
        <w:jc w:val="both"/>
        <w:rPr>
          <w:rFonts w:ascii="Times New Roman" w:hAnsi="Times New Roman"/>
          <w:sz w:val="28"/>
          <w:szCs w:val="28"/>
        </w:rPr>
      </w:pPr>
      <w:r w:rsidRPr="002F6594">
        <w:rPr>
          <w:rFonts w:ascii="Times New Roman" w:hAnsi="Times New Roman"/>
          <w:sz w:val="28"/>
          <w:szCs w:val="28"/>
        </w:rPr>
        <w:t>характер развития территории сельского поселения с определением подсистем социально-культурных и общественно-деловых центров;</w:t>
      </w:r>
    </w:p>
    <w:p w:rsidR="002F6594" w:rsidRPr="002F6594" w:rsidRDefault="002F6594" w:rsidP="002F6594">
      <w:pPr>
        <w:tabs>
          <w:tab w:val="left" w:pos="993"/>
        </w:tabs>
        <w:spacing w:line="240" w:lineRule="auto"/>
        <w:ind w:right="-114" w:firstLine="709"/>
        <w:jc w:val="both"/>
        <w:rPr>
          <w:rFonts w:ascii="Times New Roman" w:hAnsi="Times New Roman"/>
          <w:sz w:val="28"/>
          <w:szCs w:val="28"/>
        </w:rPr>
      </w:pPr>
      <w:r w:rsidRPr="002F6594">
        <w:rPr>
          <w:rFonts w:ascii="Times New Roman" w:hAnsi="Times New Roman"/>
          <w:sz w:val="28"/>
          <w:szCs w:val="28"/>
        </w:rPr>
        <w:t>направления развития жилищного строительства за счет сноса ветхого и аварийного жилья, а также путем освоения незастроенных территорий;</w:t>
      </w:r>
    </w:p>
    <w:p w:rsidR="002F6594" w:rsidRPr="002F6594" w:rsidRDefault="002F6594" w:rsidP="002F6594">
      <w:pPr>
        <w:tabs>
          <w:tab w:val="left" w:pos="993"/>
        </w:tabs>
        <w:spacing w:line="240" w:lineRule="auto"/>
        <w:ind w:right="-114" w:firstLine="709"/>
        <w:jc w:val="both"/>
        <w:rPr>
          <w:rFonts w:ascii="Times New Roman" w:hAnsi="Times New Roman"/>
          <w:sz w:val="28"/>
          <w:szCs w:val="28"/>
        </w:rPr>
      </w:pPr>
      <w:r w:rsidRPr="002F6594">
        <w:rPr>
          <w:rFonts w:ascii="Times New Roman" w:hAnsi="Times New Roman"/>
          <w:sz w:val="28"/>
          <w:szCs w:val="28"/>
        </w:rPr>
        <w:t>характер развития сети транспортной, инженерной, социальной и иных инфраструктур.</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 xml:space="preserve">1.5. Реализация генерального плана сельского поселения осуществляется в границах сельского поселения на основании плана реализации генерального плана, разрабатываемого в соответствии с законодательством о градостроительной деятельности и утверждаемого администрацией </w:t>
      </w:r>
      <w:r w:rsidR="006D7D01">
        <w:rPr>
          <w:rFonts w:ascii="Times New Roman" w:hAnsi="Times New Roman"/>
          <w:sz w:val="28"/>
          <w:szCs w:val="28"/>
        </w:rPr>
        <w:t>Братс</w:t>
      </w:r>
      <w:r w:rsidRPr="002F6594">
        <w:rPr>
          <w:rFonts w:ascii="Times New Roman" w:hAnsi="Times New Roman"/>
          <w:sz w:val="28"/>
          <w:szCs w:val="28"/>
        </w:rPr>
        <w:t>кого сельского поселения Тихорецкого района в течение трех месяцев со дня утверждения генерального плана.</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lastRenderedPageBreak/>
        <w:t>1.6.</w:t>
      </w:r>
      <w:r>
        <w:rPr>
          <w:rFonts w:ascii="Times New Roman" w:hAnsi="Times New Roman"/>
          <w:sz w:val="28"/>
          <w:szCs w:val="28"/>
        </w:rPr>
        <w:t> </w:t>
      </w:r>
      <w:r w:rsidRPr="002F6594">
        <w:rPr>
          <w:rFonts w:ascii="Times New Roman" w:hAnsi="Times New Roman"/>
          <w:sz w:val="28"/>
          <w:szCs w:val="28"/>
        </w:rPr>
        <w:t>План реализации генерального плана сельского поселения является основанием для разработки и принятия муниципальных целевых градостроительных и иных программ развития сельского поселения.</w:t>
      </w:r>
    </w:p>
    <w:p w:rsidR="002F6594" w:rsidRPr="002F6594" w:rsidRDefault="002F6594" w:rsidP="002F6594">
      <w:pPr>
        <w:tabs>
          <w:tab w:val="num" w:pos="1080"/>
        </w:tabs>
        <w:spacing w:line="240" w:lineRule="auto"/>
        <w:ind w:firstLine="709"/>
        <w:contextualSpacing/>
        <w:jc w:val="both"/>
        <w:rPr>
          <w:rFonts w:ascii="Times New Roman" w:hAnsi="Times New Roman"/>
          <w:sz w:val="28"/>
          <w:szCs w:val="28"/>
        </w:rPr>
      </w:pPr>
      <w:r w:rsidRPr="002F6594">
        <w:rPr>
          <w:rFonts w:ascii="Times New Roman" w:hAnsi="Times New Roman"/>
          <w:sz w:val="28"/>
          <w:szCs w:val="28"/>
        </w:rPr>
        <w:t xml:space="preserve">1.7. Генеральный план разработан на период </w:t>
      </w:r>
      <w:r w:rsidR="0019178A">
        <w:rPr>
          <w:rFonts w:ascii="Times New Roman" w:hAnsi="Times New Roman"/>
          <w:color w:val="000000"/>
          <w:sz w:val="28"/>
          <w:szCs w:val="28"/>
        </w:rPr>
        <w:t>до 2042</w:t>
      </w:r>
      <w:r w:rsidRPr="002F6594">
        <w:rPr>
          <w:rFonts w:ascii="Times New Roman" w:hAnsi="Times New Roman"/>
          <w:color w:val="000000"/>
          <w:sz w:val="28"/>
          <w:szCs w:val="28"/>
        </w:rPr>
        <w:t xml:space="preserve"> года.</w:t>
      </w:r>
      <w:r w:rsidRPr="002F6594">
        <w:rPr>
          <w:rFonts w:ascii="Times New Roman" w:hAnsi="Times New Roman"/>
          <w:sz w:val="28"/>
          <w:szCs w:val="28"/>
        </w:rPr>
        <w:t xml:space="preserve"> </w:t>
      </w:r>
    </w:p>
    <w:p w:rsidR="002F6594" w:rsidRPr="002F6594" w:rsidRDefault="002F6594" w:rsidP="002F6594">
      <w:pPr>
        <w:tabs>
          <w:tab w:val="num" w:pos="1080"/>
        </w:tabs>
        <w:spacing w:line="240" w:lineRule="auto"/>
        <w:ind w:firstLine="709"/>
        <w:contextualSpacing/>
        <w:jc w:val="both"/>
        <w:rPr>
          <w:rFonts w:ascii="Times New Roman" w:hAnsi="Times New Roman"/>
          <w:sz w:val="28"/>
          <w:szCs w:val="28"/>
        </w:rPr>
      </w:pPr>
      <w:r w:rsidRPr="002F6594">
        <w:rPr>
          <w:rFonts w:ascii="Times New Roman" w:hAnsi="Times New Roman"/>
          <w:sz w:val="28"/>
          <w:szCs w:val="28"/>
        </w:rPr>
        <w:t>1.8. Приложени</w:t>
      </w:r>
      <w:r w:rsidR="00933F1F">
        <w:rPr>
          <w:rFonts w:ascii="Times New Roman" w:hAnsi="Times New Roman"/>
          <w:sz w:val="28"/>
          <w:szCs w:val="28"/>
        </w:rPr>
        <w:t>ями</w:t>
      </w:r>
      <w:r w:rsidRPr="002F6594">
        <w:rPr>
          <w:rFonts w:ascii="Times New Roman" w:hAnsi="Times New Roman"/>
          <w:sz w:val="28"/>
          <w:szCs w:val="28"/>
        </w:rPr>
        <w:t xml:space="preserve"> к генеральному плану являются:</w:t>
      </w:r>
    </w:p>
    <w:p w:rsidR="002F6594" w:rsidRPr="002F6594" w:rsidRDefault="002F6594" w:rsidP="002F6594">
      <w:pPr>
        <w:autoSpaceDE w:val="0"/>
        <w:autoSpaceDN w:val="0"/>
        <w:adjustRightInd w:val="0"/>
        <w:spacing w:line="240" w:lineRule="auto"/>
        <w:ind w:firstLine="720"/>
        <w:jc w:val="both"/>
        <w:rPr>
          <w:rFonts w:ascii="Times New Roman" w:hAnsi="Times New Roman"/>
          <w:sz w:val="28"/>
          <w:szCs w:val="28"/>
        </w:rPr>
      </w:pPr>
      <w:r w:rsidRPr="002F6594">
        <w:rPr>
          <w:rFonts w:ascii="Times New Roman" w:hAnsi="Times New Roman"/>
          <w:sz w:val="28"/>
          <w:szCs w:val="28"/>
        </w:rPr>
        <w:t>сведения о границах населенных пунктов, входящих в состав поселения или городского округа, содержащие графическое и текстовое описани</w:t>
      </w:r>
      <w:r w:rsidR="00933F1F">
        <w:rPr>
          <w:rFonts w:ascii="Times New Roman" w:hAnsi="Times New Roman"/>
          <w:sz w:val="28"/>
          <w:szCs w:val="28"/>
        </w:rPr>
        <w:t>я</w:t>
      </w:r>
      <w:r w:rsidRPr="002F6594">
        <w:rPr>
          <w:rFonts w:ascii="Times New Roman" w:hAnsi="Times New Roman"/>
          <w:sz w:val="28"/>
          <w:szCs w:val="28"/>
        </w:rPr>
        <w:t xml:space="preserve">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2F6594" w:rsidRPr="002F6594" w:rsidRDefault="002F6594" w:rsidP="002F6594">
      <w:pPr>
        <w:autoSpaceDE w:val="0"/>
        <w:autoSpaceDN w:val="0"/>
        <w:adjustRightInd w:val="0"/>
        <w:spacing w:line="240" w:lineRule="auto"/>
        <w:ind w:firstLine="720"/>
        <w:jc w:val="both"/>
        <w:rPr>
          <w:rFonts w:ascii="Times New Roman" w:hAnsi="Times New Roman"/>
          <w:sz w:val="28"/>
          <w:szCs w:val="28"/>
        </w:rPr>
      </w:pPr>
      <w:r w:rsidRPr="002F6594">
        <w:rPr>
          <w:rFonts w:ascii="Times New Roman" w:hAnsi="Times New Roman"/>
          <w:sz w:val="28"/>
          <w:szCs w:val="28"/>
        </w:rPr>
        <w:t>материалы по обоснованию генерального плана в текстовой форме и в виде карт.</w:t>
      </w:r>
    </w:p>
    <w:p w:rsidR="002F6594" w:rsidRDefault="002F6594" w:rsidP="002F6594">
      <w:pPr>
        <w:autoSpaceDE w:val="0"/>
        <w:autoSpaceDN w:val="0"/>
        <w:adjustRightInd w:val="0"/>
        <w:spacing w:line="240" w:lineRule="auto"/>
        <w:ind w:firstLine="720"/>
        <w:jc w:val="both"/>
        <w:rPr>
          <w:rFonts w:ascii="Times New Roman" w:hAnsi="Times New Roman"/>
          <w:sz w:val="28"/>
          <w:szCs w:val="28"/>
        </w:rPr>
      </w:pPr>
      <w:r w:rsidRPr="002F6594">
        <w:rPr>
          <w:rFonts w:ascii="Times New Roman" w:hAnsi="Times New Roman"/>
          <w:sz w:val="28"/>
          <w:szCs w:val="28"/>
        </w:rPr>
        <w:t>Генеральный план с указанными материалами являются документами постоянного срока хранения и после их утверждения размещаются в федеральной государственной информационной системе территориального планирования в сроки, установленные Градостроительным кодексом Российской Федерации.</w:t>
      </w:r>
    </w:p>
    <w:p w:rsidR="002F6594" w:rsidRDefault="002F6594" w:rsidP="002F6594">
      <w:pPr>
        <w:autoSpaceDE w:val="0"/>
        <w:autoSpaceDN w:val="0"/>
        <w:adjustRightInd w:val="0"/>
        <w:spacing w:line="240" w:lineRule="auto"/>
        <w:ind w:firstLine="720"/>
        <w:jc w:val="both"/>
        <w:rPr>
          <w:rFonts w:ascii="Times New Roman" w:hAnsi="Times New Roman"/>
          <w:sz w:val="28"/>
          <w:szCs w:val="28"/>
        </w:rPr>
      </w:pPr>
    </w:p>
    <w:p w:rsidR="002F6594" w:rsidRPr="002F6594" w:rsidRDefault="002F6594" w:rsidP="002F6594">
      <w:pPr>
        <w:pStyle w:val="2"/>
        <w:spacing w:before="0" w:line="240" w:lineRule="auto"/>
        <w:contextualSpacing/>
        <w:rPr>
          <w:rFonts w:ascii="Times New Roman" w:hAnsi="Times New Roman"/>
          <w:b w:val="0"/>
          <w:color w:val="000000" w:themeColor="text1"/>
          <w:sz w:val="28"/>
          <w:szCs w:val="28"/>
        </w:rPr>
      </w:pPr>
      <w:bookmarkStart w:id="7" w:name="_Toc474484039"/>
      <w:bookmarkStart w:id="8" w:name="_Toc55654455"/>
      <w:r w:rsidRPr="002F6594">
        <w:rPr>
          <w:rFonts w:ascii="Times New Roman" w:hAnsi="Times New Roman"/>
          <w:b w:val="0"/>
          <w:color w:val="000000" w:themeColor="text1"/>
          <w:sz w:val="28"/>
          <w:szCs w:val="28"/>
        </w:rPr>
        <w:t>Сведения о видах, назначении и наименованиях</w:t>
      </w:r>
    </w:p>
    <w:p w:rsidR="002F6594" w:rsidRPr="002F6594" w:rsidRDefault="002F6594" w:rsidP="002F6594">
      <w:pPr>
        <w:pStyle w:val="2"/>
        <w:spacing w:before="0" w:line="240" w:lineRule="auto"/>
        <w:contextualSpacing/>
        <w:rPr>
          <w:rFonts w:ascii="Times New Roman" w:hAnsi="Times New Roman"/>
          <w:b w:val="0"/>
          <w:color w:val="000000" w:themeColor="text1"/>
          <w:sz w:val="28"/>
          <w:szCs w:val="28"/>
        </w:rPr>
      </w:pPr>
      <w:r w:rsidRPr="002F6594">
        <w:rPr>
          <w:rFonts w:ascii="Times New Roman" w:hAnsi="Times New Roman"/>
          <w:b w:val="0"/>
          <w:color w:val="000000" w:themeColor="text1"/>
          <w:sz w:val="28"/>
          <w:szCs w:val="28"/>
        </w:rPr>
        <w:t>планируемых для размещения объектов местного значения</w:t>
      </w:r>
    </w:p>
    <w:p w:rsidR="002F6594" w:rsidRPr="002F6594" w:rsidRDefault="002F6594" w:rsidP="002F6594">
      <w:pPr>
        <w:pStyle w:val="2"/>
        <w:spacing w:before="0" w:line="240" w:lineRule="auto"/>
        <w:contextualSpacing/>
        <w:rPr>
          <w:rFonts w:ascii="Times New Roman" w:hAnsi="Times New Roman"/>
          <w:b w:val="0"/>
          <w:color w:val="000000" w:themeColor="text1"/>
          <w:sz w:val="28"/>
          <w:szCs w:val="28"/>
        </w:rPr>
      </w:pPr>
      <w:r w:rsidRPr="002F6594">
        <w:rPr>
          <w:rFonts w:ascii="Times New Roman" w:hAnsi="Times New Roman"/>
          <w:b w:val="0"/>
          <w:color w:val="000000" w:themeColor="text1"/>
          <w:sz w:val="28"/>
          <w:szCs w:val="28"/>
        </w:rPr>
        <w:t>сельского поселения, их основные характеристики</w:t>
      </w:r>
      <w:bookmarkEnd w:id="7"/>
      <w:bookmarkEnd w:id="8"/>
      <w:r w:rsidRPr="002F6594">
        <w:rPr>
          <w:rFonts w:ascii="Times New Roman" w:hAnsi="Times New Roman"/>
          <w:b w:val="0"/>
          <w:color w:val="000000" w:themeColor="text1"/>
          <w:sz w:val="28"/>
          <w:szCs w:val="28"/>
        </w:rPr>
        <w:t xml:space="preserve">, </w:t>
      </w:r>
    </w:p>
    <w:p w:rsidR="002F6594" w:rsidRDefault="002F6594" w:rsidP="002F6594">
      <w:pPr>
        <w:autoSpaceDE w:val="0"/>
        <w:autoSpaceDN w:val="0"/>
        <w:adjustRightInd w:val="0"/>
        <w:spacing w:line="240" w:lineRule="auto"/>
        <w:contextualSpacing/>
        <w:rPr>
          <w:rFonts w:ascii="Times New Roman" w:hAnsi="Times New Roman"/>
          <w:color w:val="000000" w:themeColor="text1"/>
          <w:sz w:val="28"/>
          <w:szCs w:val="28"/>
        </w:rPr>
      </w:pPr>
      <w:r w:rsidRPr="002F6594">
        <w:rPr>
          <w:rFonts w:ascii="Times New Roman" w:hAnsi="Times New Roman"/>
          <w:color w:val="000000" w:themeColor="text1"/>
          <w:sz w:val="28"/>
          <w:szCs w:val="28"/>
        </w:rPr>
        <w:t>местоположение</w:t>
      </w:r>
    </w:p>
    <w:p w:rsidR="002F6594" w:rsidRDefault="002F6594" w:rsidP="002F6594">
      <w:pPr>
        <w:autoSpaceDE w:val="0"/>
        <w:autoSpaceDN w:val="0"/>
        <w:adjustRightInd w:val="0"/>
        <w:spacing w:line="240" w:lineRule="auto"/>
        <w:contextualSpacing/>
        <w:rPr>
          <w:rFonts w:ascii="Times New Roman" w:hAnsi="Times New Roman"/>
          <w:color w:val="000000" w:themeColor="text1"/>
          <w:sz w:val="28"/>
          <w:szCs w:val="28"/>
        </w:rPr>
      </w:pPr>
    </w:p>
    <w:p w:rsidR="001C2DE4" w:rsidRPr="001C2DE4" w:rsidRDefault="001C2DE4" w:rsidP="001C2DE4">
      <w:pPr>
        <w:spacing w:line="240" w:lineRule="auto"/>
        <w:ind w:firstLine="709"/>
        <w:contextualSpacing/>
        <w:mirrorIndents/>
        <w:jc w:val="both"/>
        <w:rPr>
          <w:rFonts w:ascii="Times New Roman" w:hAnsi="Times New Roman"/>
          <w:sz w:val="28"/>
          <w:szCs w:val="28"/>
        </w:rPr>
      </w:pPr>
      <w:bookmarkStart w:id="9" w:name="_Toc474484040"/>
      <w:r w:rsidRPr="001C2DE4">
        <w:rPr>
          <w:rFonts w:ascii="Times New Roman" w:hAnsi="Times New Roman"/>
          <w:sz w:val="28"/>
          <w:szCs w:val="28"/>
        </w:rPr>
        <w:t>1.9.</w:t>
      </w:r>
      <w:bookmarkStart w:id="10" w:name="_Toc474484042"/>
      <w:bookmarkEnd w:id="9"/>
      <w:r w:rsidRPr="001C2DE4">
        <w:rPr>
          <w:rFonts w:ascii="Times New Roman" w:hAnsi="Times New Roman"/>
          <w:sz w:val="28"/>
          <w:szCs w:val="28"/>
        </w:rPr>
        <w:t xml:space="preserve"> Объекты </w:t>
      </w:r>
      <w:bookmarkEnd w:id="10"/>
      <w:r w:rsidRPr="001C2DE4">
        <w:rPr>
          <w:rFonts w:ascii="Times New Roman" w:hAnsi="Times New Roman"/>
          <w:sz w:val="28"/>
          <w:szCs w:val="28"/>
        </w:rPr>
        <w:t>социального и культурно-бытового обслуживания населения:</w:t>
      </w:r>
    </w:p>
    <w:p w:rsidR="001C2DE4" w:rsidRPr="001C2DE4" w:rsidRDefault="001C2DE4" w:rsidP="001C2DE4">
      <w:pPr>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1.9.1. Спортивные и физкультурно-оздоровительные объекты:</w:t>
      </w:r>
    </w:p>
    <w:p w:rsidR="001C2DE4" w:rsidRPr="001C2DE4" w:rsidRDefault="001C2DE4" w:rsidP="001C2DE4">
      <w:pPr>
        <w:pStyle w:val="aff"/>
        <w:spacing w:before="0" w:after="0"/>
        <w:ind w:firstLine="709"/>
        <w:contextualSpacing/>
        <w:mirrorIndents/>
        <w:rPr>
          <w:sz w:val="28"/>
          <w:szCs w:val="28"/>
          <w:lang w:eastAsia="x-none"/>
        </w:rPr>
      </w:pPr>
      <w:r w:rsidRPr="001C2DE4">
        <w:rPr>
          <w:sz w:val="28"/>
          <w:szCs w:val="28"/>
          <w:lang w:eastAsia="x-none"/>
        </w:rPr>
        <w:t xml:space="preserve">в границах поселка Братского </w:t>
      </w:r>
      <w:r w:rsidRPr="001C2DE4">
        <w:rPr>
          <w:sz w:val="28"/>
          <w:szCs w:val="28"/>
        </w:rPr>
        <w:t xml:space="preserve">– </w:t>
      </w:r>
      <w:r w:rsidRPr="001C2DE4">
        <w:rPr>
          <w:sz w:val="28"/>
          <w:szCs w:val="28"/>
          <w:lang w:eastAsia="x-none"/>
        </w:rPr>
        <w:t>строительство крытого спортивного комплекса по улице Школьной;</w:t>
      </w:r>
    </w:p>
    <w:p w:rsidR="001C2DE4" w:rsidRPr="001C2DE4" w:rsidRDefault="001C2DE4" w:rsidP="001C2DE4">
      <w:pPr>
        <w:pStyle w:val="aff"/>
        <w:spacing w:before="0" w:after="0"/>
        <w:contextualSpacing/>
        <w:mirrorIndents/>
        <w:rPr>
          <w:sz w:val="28"/>
          <w:szCs w:val="28"/>
          <w:lang w:eastAsia="x-none"/>
        </w:rPr>
      </w:pPr>
      <w:r w:rsidRPr="001C2DE4">
        <w:rPr>
          <w:sz w:val="28"/>
          <w:szCs w:val="28"/>
          <w:lang w:eastAsia="x-none"/>
        </w:rPr>
        <w:t xml:space="preserve">  в границах х. Латыши </w:t>
      </w:r>
      <w:r w:rsidRPr="001C2DE4">
        <w:rPr>
          <w:sz w:val="28"/>
          <w:szCs w:val="28"/>
        </w:rPr>
        <w:t>–</w:t>
      </w:r>
      <w:r w:rsidRPr="001C2DE4">
        <w:rPr>
          <w:sz w:val="28"/>
          <w:szCs w:val="28"/>
          <w:lang w:eastAsia="x-none"/>
        </w:rPr>
        <w:t xml:space="preserve"> строительство спортивно-игровой площадки по улице Центральной;</w:t>
      </w:r>
    </w:p>
    <w:p w:rsidR="001C2DE4" w:rsidRPr="001C2DE4" w:rsidRDefault="001C2DE4" w:rsidP="001C2DE4">
      <w:pPr>
        <w:pStyle w:val="aff"/>
        <w:spacing w:before="0" w:after="0"/>
        <w:contextualSpacing/>
        <w:mirrorIndents/>
        <w:rPr>
          <w:sz w:val="28"/>
          <w:szCs w:val="28"/>
          <w:lang w:eastAsia="x-none"/>
        </w:rPr>
      </w:pPr>
      <w:r w:rsidRPr="001C2DE4">
        <w:rPr>
          <w:sz w:val="28"/>
          <w:szCs w:val="28"/>
        </w:rPr>
        <w:t xml:space="preserve">  в границах хутора Ленинское Возрождение – </w:t>
      </w:r>
      <w:r w:rsidRPr="001C2DE4">
        <w:rPr>
          <w:sz w:val="28"/>
          <w:szCs w:val="28"/>
          <w:lang w:eastAsia="x-none"/>
        </w:rPr>
        <w:t>строительство спортивно-игровой площадки по улице Северной;</w:t>
      </w:r>
    </w:p>
    <w:p w:rsidR="001C2DE4" w:rsidRPr="001C2DE4" w:rsidRDefault="001C2DE4" w:rsidP="001C2DE4">
      <w:pPr>
        <w:pStyle w:val="aff"/>
        <w:spacing w:before="0" w:after="0"/>
        <w:contextualSpacing/>
        <w:mirrorIndents/>
        <w:rPr>
          <w:sz w:val="28"/>
          <w:szCs w:val="28"/>
          <w:lang w:eastAsia="x-none"/>
        </w:rPr>
      </w:pPr>
      <w:r w:rsidRPr="001C2DE4">
        <w:rPr>
          <w:sz w:val="28"/>
          <w:szCs w:val="28"/>
        </w:rPr>
        <w:t xml:space="preserve">  в границах поселка Мирн</w:t>
      </w:r>
      <w:r w:rsidR="00933F1F">
        <w:rPr>
          <w:sz w:val="28"/>
          <w:szCs w:val="28"/>
        </w:rPr>
        <w:t>ого</w:t>
      </w:r>
      <w:r w:rsidRPr="001C2DE4">
        <w:rPr>
          <w:sz w:val="28"/>
          <w:szCs w:val="28"/>
        </w:rPr>
        <w:t> – </w:t>
      </w:r>
      <w:r w:rsidRPr="001C2DE4">
        <w:rPr>
          <w:sz w:val="28"/>
          <w:szCs w:val="28"/>
          <w:lang w:eastAsia="x-none"/>
        </w:rPr>
        <w:t>строительство спортивно-игровой площадки по улице Садовой.</w:t>
      </w:r>
    </w:p>
    <w:p w:rsidR="001C2DE4" w:rsidRPr="001C2DE4" w:rsidRDefault="001C2DE4" w:rsidP="001C2DE4">
      <w:pPr>
        <w:pStyle w:val="aff"/>
        <w:spacing w:before="0" w:after="0"/>
        <w:ind w:firstLine="709"/>
        <w:contextualSpacing/>
        <w:mirrorIndents/>
        <w:rPr>
          <w:sz w:val="28"/>
          <w:szCs w:val="28"/>
          <w:lang w:eastAsia="x-none"/>
        </w:rPr>
      </w:pPr>
      <w:r w:rsidRPr="001C2DE4">
        <w:rPr>
          <w:sz w:val="28"/>
          <w:szCs w:val="28"/>
          <w:lang w:eastAsia="x-none"/>
        </w:rPr>
        <w:t>1.9.2. Объекты культурно-досугового назначения:</w:t>
      </w:r>
    </w:p>
    <w:p w:rsidR="001C2DE4" w:rsidRPr="001C2DE4" w:rsidRDefault="001C2DE4" w:rsidP="001C2DE4">
      <w:pPr>
        <w:pStyle w:val="aff"/>
        <w:spacing w:before="0" w:after="0"/>
        <w:ind w:firstLine="709"/>
        <w:contextualSpacing/>
        <w:mirrorIndents/>
        <w:rPr>
          <w:sz w:val="28"/>
          <w:szCs w:val="28"/>
          <w:lang w:eastAsia="x-none"/>
        </w:rPr>
      </w:pPr>
      <w:r w:rsidRPr="001C2DE4">
        <w:rPr>
          <w:sz w:val="28"/>
          <w:szCs w:val="28"/>
          <w:lang w:eastAsia="x-none"/>
        </w:rPr>
        <w:t>в границах поселка Братского </w:t>
      </w:r>
      <w:r w:rsidRPr="001C2DE4">
        <w:rPr>
          <w:sz w:val="28"/>
          <w:szCs w:val="28"/>
        </w:rPr>
        <w:t>– </w:t>
      </w:r>
      <w:r w:rsidRPr="001C2DE4">
        <w:rPr>
          <w:sz w:val="28"/>
          <w:szCs w:val="28"/>
          <w:lang w:eastAsia="x-none"/>
        </w:rPr>
        <w:t>строительство озелененной территории общего пользования по улице Школьн</w:t>
      </w:r>
      <w:r w:rsidR="00933F1F">
        <w:rPr>
          <w:sz w:val="28"/>
          <w:szCs w:val="28"/>
          <w:lang w:eastAsia="x-none"/>
        </w:rPr>
        <w:t>ой</w:t>
      </w:r>
      <w:r w:rsidRPr="001C2DE4">
        <w:rPr>
          <w:sz w:val="28"/>
          <w:szCs w:val="28"/>
          <w:lang w:eastAsia="x-none"/>
        </w:rPr>
        <w:t>;</w:t>
      </w:r>
    </w:p>
    <w:p w:rsidR="001C2DE4" w:rsidRPr="001C2DE4" w:rsidRDefault="001C2DE4" w:rsidP="001C2DE4">
      <w:pPr>
        <w:pStyle w:val="aff"/>
        <w:spacing w:before="0" w:after="0"/>
        <w:ind w:firstLine="709"/>
        <w:contextualSpacing/>
        <w:mirrorIndents/>
        <w:rPr>
          <w:sz w:val="28"/>
          <w:szCs w:val="28"/>
        </w:rPr>
      </w:pPr>
      <w:r w:rsidRPr="001C2DE4">
        <w:rPr>
          <w:sz w:val="28"/>
          <w:szCs w:val="28"/>
        </w:rPr>
        <w:t>в границах поселка Мирного – </w:t>
      </w:r>
      <w:r w:rsidRPr="001C2DE4">
        <w:rPr>
          <w:sz w:val="28"/>
          <w:szCs w:val="28"/>
          <w:lang w:eastAsia="x-none"/>
        </w:rPr>
        <w:t>строительство озелененной территории общего пользования по улице Степн</w:t>
      </w:r>
      <w:r w:rsidR="00933F1F">
        <w:rPr>
          <w:sz w:val="28"/>
          <w:szCs w:val="28"/>
          <w:lang w:eastAsia="x-none"/>
        </w:rPr>
        <w:t>ой</w:t>
      </w:r>
      <w:r w:rsidRPr="001C2DE4">
        <w:rPr>
          <w:sz w:val="28"/>
          <w:szCs w:val="28"/>
          <w:lang w:eastAsia="x-none"/>
        </w:rPr>
        <w:t>.</w:t>
      </w:r>
    </w:p>
    <w:p w:rsidR="001C2DE4" w:rsidRPr="001C2DE4" w:rsidRDefault="001C2DE4" w:rsidP="001C2DE4">
      <w:pPr>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1.10. </w:t>
      </w:r>
      <w:r w:rsidRPr="001C2DE4">
        <w:rPr>
          <w:rFonts w:ascii="Times New Roman" w:hAnsi="Times New Roman"/>
          <w:color w:val="000000"/>
          <w:sz w:val="28"/>
          <w:szCs w:val="28"/>
        </w:rPr>
        <w:t>Транспортная инфраструктура</w:t>
      </w:r>
      <w:r w:rsidRPr="001C2DE4">
        <w:rPr>
          <w:rFonts w:ascii="Times New Roman" w:hAnsi="Times New Roman"/>
          <w:sz w:val="28"/>
          <w:szCs w:val="28"/>
        </w:rPr>
        <w:t>:</w:t>
      </w:r>
    </w:p>
    <w:p w:rsidR="001C2DE4" w:rsidRPr="001C2DE4" w:rsidRDefault="001C2DE4" w:rsidP="001C2DE4">
      <w:pPr>
        <w:pStyle w:val="aff"/>
        <w:spacing w:before="0" w:after="0"/>
        <w:ind w:firstLine="709"/>
        <w:contextualSpacing/>
        <w:mirrorIndents/>
        <w:rPr>
          <w:sz w:val="28"/>
          <w:szCs w:val="28"/>
        </w:rPr>
      </w:pPr>
      <w:r w:rsidRPr="001C2DE4">
        <w:rPr>
          <w:sz w:val="28"/>
          <w:szCs w:val="28"/>
        </w:rPr>
        <w:t>в границах поселка Братского:</w:t>
      </w:r>
    </w:p>
    <w:p w:rsidR="001C2DE4" w:rsidRPr="001C2DE4" w:rsidRDefault="001C2DE4" w:rsidP="001C2DE4">
      <w:pPr>
        <w:pStyle w:val="aff"/>
        <w:spacing w:before="0" w:after="0"/>
        <w:ind w:firstLine="0"/>
        <w:contextualSpacing/>
        <w:mirrorIndents/>
        <w:rPr>
          <w:sz w:val="28"/>
          <w:szCs w:val="28"/>
        </w:rPr>
      </w:pPr>
      <w:r w:rsidRPr="001C2DE4">
        <w:rPr>
          <w:sz w:val="28"/>
          <w:szCs w:val="28"/>
        </w:rPr>
        <w:t xml:space="preserve">          обустройство улично-дорожной сети с заменой покрытия на                         асфальтобетонное протяженностью 189 метров по улице Козлова;</w:t>
      </w:r>
    </w:p>
    <w:p w:rsidR="001C2DE4" w:rsidRPr="001C2DE4" w:rsidRDefault="001C2DE4" w:rsidP="001C2DE4">
      <w:pPr>
        <w:pStyle w:val="aff"/>
        <w:spacing w:before="0" w:after="0"/>
        <w:ind w:firstLine="0"/>
        <w:contextualSpacing/>
        <w:mirrorIndents/>
        <w:rPr>
          <w:sz w:val="28"/>
          <w:szCs w:val="28"/>
        </w:rPr>
      </w:pPr>
      <w:r w:rsidRPr="001C2DE4">
        <w:rPr>
          <w:sz w:val="28"/>
          <w:szCs w:val="28"/>
        </w:rPr>
        <w:tab/>
        <w:t>обустройство улично-дорожной сети с заменой покрытия на                         асфальтобетонное протяженностью 1080 метров по улице Коммунистической;</w:t>
      </w:r>
    </w:p>
    <w:p w:rsidR="001C2DE4" w:rsidRPr="00AE5759" w:rsidRDefault="001C2DE4" w:rsidP="00AE5759">
      <w:pPr>
        <w:pStyle w:val="af1"/>
        <w:rPr>
          <w:sz w:val="28"/>
          <w:szCs w:val="28"/>
        </w:rPr>
      </w:pPr>
      <w:r w:rsidRPr="00933F1F">
        <w:rPr>
          <w:sz w:val="28"/>
          <w:szCs w:val="28"/>
          <w:lang w:val="ru-RU"/>
        </w:rPr>
        <w:lastRenderedPageBreak/>
        <w:t xml:space="preserve">обустройство улично-дорожной сети с заменой покрытия на  асфальтобетонное протяженностью </w:t>
      </w:r>
      <w:r w:rsidRPr="00AE5759">
        <w:rPr>
          <w:sz w:val="28"/>
          <w:szCs w:val="28"/>
        </w:rPr>
        <w:t xml:space="preserve">289 </w:t>
      </w:r>
      <w:proofErr w:type="spellStart"/>
      <w:r w:rsidRPr="00AE5759">
        <w:rPr>
          <w:sz w:val="28"/>
          <w:szCs w:val="28"/>
        </w:rPr>
        <w:t>метров</w:t>
      </w:r>
      <w:proofErr w:type="spellEnd"/>
      <w:r w:rsidRPr="00AE5759">
        <w:rPr>
          <w:sz w:val="28"/>
          <w:szCs w:val="28"/>
        </w:rPr>
        <w:t xml:space="preserve"> </w:t>
      </w:r>
      <w:proofErr w:type="spellStart"/>
      <w:r w:rsidRPr="00AE5759">
        <w:rPr>
          <w:sz w:val="28"/>
          <w:szCs w:val="28"/>
        </w:rPr>
        <w:t>по</w:t>
      </w:r>
      <w:proofErr w:type="spellEnd"/>
      <w:r w:rsidRPr="00AE5759">
        <w:rPr>
          <w:sz w:val="28"/>
          <w:szCs w:val="28"/>
        </w:rPr>
        <w:t xml:space="preserve"> </w:t>
      </w:r>
      <w:proofErr w:type="spellStart"/>
      <w:r w:rsidRPr="00AE5759">
        <w:rPr>
          <w:sz w:val="28"/>
          <w:szCs w:val="28"/>
        </w:rPr>
        <w:t>улице</w:t>
      </w:r>
      <w:proofErr w:type="spellEnd"/>
      <w:r w:rsidRPr="00AE5759">
        <w:rPr>
          <w:sz w:val="28"/>
          <w:szCs w:val="28"/>
        </w:rPr>
        <w:t xml:space="preserve"> </w:t>
      </w:r>
      <w:proofErr w:type="spellStart"/>
      <w:r w:rsidRPr="00AE5759">
        <w:rPr>
          <w:sz w:val="28"/>
          <w:szCs w:val="28"/>
        </w:rPr>
        <w:t>Молодежной</w:t>
      </w:r>
      <w:proofErr w:type="spellEnd"/>
      <w:r w:rsidRPr="00AE5759">
        <w:rPr>
          <w:sz w:val="28"/>
          <w:szCs w:val="28"/>
        </w:rPr>
        <w:t>;</w:t>
      </w:r>
    </w:p>
    <w:p w:rsidR="001C2DE4" w:rsidRPr="00AE5759" w:rsidRDefault="001C2DE4" w:rsidP="00AE5759">
      <w:pPr>
        <w:pStyle w:val="af1"/>
        <w:rPr>
          <w:sz w:val="28"/>
          <w:szCs w:val="28"/>
        </w:rPr>
      </w:pPr>
      <w:r w:rsidRPr="00933F1F">
        <w:rPr>
          <w:sz w:val="28"/>
          <w:szCs w:val="28"/>
          <w:lang w:val="ru-RU"/>
        </w:rPr>
        <w:t xml:space="preserve">обустройство улично-дорожной сети с заменой покрытия на  асфальтобетонное протяженностью </w:t>
      </w:r>
      <w:r w:rsidRPr="00AE5759">
        <w:rPr>
          <w:sz w:val="28"/>
          <w:szCs w:val="28"/>
        </w:rPr>
        <w:t xml:space="preserve">45 </w:t>
      </w:r>
      <w:proofErr w:type="spellStart"/>
      <w:r w:rsidRPr="00AE5759">
        <w:rPr>
          <w:sz w:val="28"/>
          <w:szCs w:val="28"/>
        </w:rPr>
        <w:t>метров</w:t>
      </w:r>
      <w:proofErr w:type="spellEnd"/>
      <w:r w:rsidRPr="00AE5759">
        <w:rPr>
          <w:sz w:val="28"/>
          <w:szCs w:val="28"/>
        </w:rPr>
        <w:t xml:space="preserve"> </w:t>
      </w:r>
      <w:proofErr w:type="spellStart"/>
      <w:r w:rsidRPr="00AE5759">
        <w:rPr>
          <w:sz w:val="28"/>
          <w:szCs w:val="28"/>
        </w:rPr>
        <w:t>по</w:t>
      </w:r>
      <w:proofErr w:type="spellEnd"/>
      <w:r w:rsidRPr="00AE5759">
        <w:rPr>
          <w:sz w:val="28"/>
          <w:szCs w:val="28"/>
        </w:rPr>
        <w:t xml:space="preserve"> </w:t>
      </w:r>
      <w:proofErr w:type="spellStart"/>
      <w:r w:rsidRPr="00AE5759">
        <w:rPr>
          <w:sz w:val="28"/>
          <w:szCs w:val="28"/>
        </w:rPr>
        <w:t>улице</w:t>
      </w:r>
      <w:proofErr w:type="spellEnd"/>
      <w:r w:rsidRPr="00AE5759">
        <w:rPr>
          <w:sz w:val="28"/>
          <w:szCs w:val="28"/>
        </w:rPr>
        <w:t xml:space="preserve"> </w:t>
      </w:r>
      <w:proofErr w:type="spellStart"/>
      <w:r w:rsidRPr="00AE5759">
        <w:rPr>
          <w:sz w:val="28"/>
          <w:szCs w:val="28"/>
        </w:rPr>
        <w:t>Октябрьской</w:t>
      </w:r>
      <w:proofErr w:type="spellEnd"/>
      <w:r w:rsidRPr="00AE5759">
        <w:rPr>
          <w:sz w:val="28"/>
          <w:szCs w:val="28"/>
        </w:rPr>
        <w:t>;</w:t>
      </w:r>
    </w:p>
    <w:p w:rsidR="001C2DE4" w:rsidRPr="00AE5759" w:rsidRDefault="001C2DE4" w:rsidP="00AE5759">
      <w:pPr>
        <w:pStyle w:val="af1"/>
        <w:rPr>
          <w:sz w:val="28"/>
          <w:szCs w:val="28"/>
        </w:rPr>
      </w:pPr>
      <w:r w:rsidRPr="00933F1F">
        <w:rPr>
          <w:sz w:val="28"/>
          <w:szCs w:val="28"/>
          <w:lang w:val="ru-RU"/>
        </w:rPr>
        <w:t xml:space="preserve">обустройство улично-дорожной сети с заменой покрытия на  асфальтобетонное протяженностью </w:t>
      </w:r>
      <w:r w:rsidRPr="00AE5759">
        <w:rPr>
          <w:sz w:val="28"/>
          <w:szCs w:val="28"/>
        </w:rPr>
        <w:t xml:space="preserve">458 </w:t>
      </w:r>
      <w:proofErr w:type="spellStart"/>
      <w:r w:rsidRPr="00AE5759">
        <w:rPr>
          <w:sz w:val="28"/>
          <w:szCs w:val="28"/>
        </w:rPr>
        <w:t>метров</w:t>
      </w:r>
      <w:proofErr w:type="spellEnd"/>
      <w:r w:rsidRPr="00AE5759">
        <w:rPr>
          <w:sz w:val="28"/>
          <w:szCs w:val="28"/>
        </w:rPr>
        <w:t xml:space="preserve"> </w:t>
      </w:r>
      <w:proofErr w:type="spellStart"/>
      <w:r w:rsidRPr="00AE5759">
        <w:rPr>
          <w:sz w:val="28"/>
          <w:szCs w:val="28"/>
        </w:rPr>
        <w:t>по</w:t>
      </w:r>
      <w:proofErr w:type="spellEnd"/>
      <w:r w:rsidRPr="00AE5759">
        <w:rPr>
          <w:sz w:val="28"/>
          <w:szCs w:val="28"/>
        </w:rPr>
        <w:t xml:space="preserve"> </w:t>
      </w:r>
      <w:proofErr w:type="spellStart"/>
      <w:r w:rsidRPr="00AE5759">
        <w:rPr>
          <w:sz w:val="28"/>
          <w:szCs w:val="28"/>
        </w:rPr>
        <w:t>улице</w:t>
      </w:r>
      <w:proofErr w:type="spellEnd"/>
      <w:r w:rsidRPr="00AE5759">
        <w:rPr>
          <w:sz w:val="28"/>
          <w:szCs w:val="28"/>
        </w:rPr>
        <w:t xml:space="preserve"> </w:t>
      </w:r>
      <w:proofErr w:type="spellStart"/>
      <w:r w:rsidRPr="00AE5759">
        <w:rPr>
          <w:sz w:val="28"/>
          <w:szCs w:val="28"/>
        </w:rPr>
        <w:t>Промышленной</w:t>
      </w:r>
      <w:proofErr w:type="spellEnd"/>
      <w:r w:rsidRPr="00AE5759">
        <w:rPr>
          <w:sz w:val="28"/>
          <w:szCs w:val="28"/>
        </w:rPr>
        <w:t>;</w:t>
      </w:r>
    </w:p>
    <w:p w:rsidR="001C2DE4" w:rsidRPr="00AE5759" w:rsidRDefault="001C2DE4" w:rsidP="00AE5759">
      <w:pPr>
        <w:pStyle w:val="af1"/>
        <w:rPr>
          <w:sz w:val="28"/>
          <w:szCs w:val="28"/>
        </w:rPr>
      </w:pPr>
      <w:r w:rsidRPr="00933F1F">
        <w:rPr>
          <w:sz w:val="28"/>
          <w:szCs w:val="28"/>
          <w:lang w:val="ru-RU"/>
        </w:rPr>
        <w:t xml:space="preserve">обустройство улично-дорожной сети с заменой покрытия на  асфальтобетонное протяженностью </w:t>
      </w:r>
      <w:r w:rsidRPr="00AE5759">
        <w:rPr>
          <w:sz w:val="28"/>
          <w:szCs w:val="28"/>
        </w:rPr>
        <w:t xml:space="preserve">105 </w:t>
      </w:r>
      <w:proofErr w:type="spellStart"/>
      <w:r w:rsidRPr="00AE5759">
        <w:rPr>
          <w:sz w:val="28"/>
          <w:szCs w:val="28"/>
        </w:rPr>
        <w:t>метров</w:t>
      </w:r>
      <w:proofErr w:type="spellEnd"/>
      <w:r w:rsidRPr="00AE5759">
        <w:rPr>
          <w:sz w:val="28"/>
          <w:szCs w:val="28"/>
        </w:rPr>
        <w:t xml:space="preserve"> в </w:t>
      </w:r>
      <w:proofErr w:type="spellStart"/>
      <w:r w:rsidRPr="00AE5759">
        <w:rPr>
          <w:sz w:val="28"/>
          <w:szCs w:val="28"/>
        </w:rPr>
        <w:t>проезде</w:t>
      </w:r>
      <w:proofErr w:type="spellEnd"/>
      <w:r w:rsidRPr="00AE5759">
        <w:rPr>
          <w:sz w:val="28"/>
          <w:szCs w:val="28"/>
        </w:rPr>
        <w:t xml:space="preserve"> </w:t>
      </w:r>
      <w:proofErr w:type="spellStart"/>
      <w:r w:rsidRPr="00AE5759">
        <w:rPr>
          <w:sz w:val="28"/>
          <w:szCs w:val="28"/>
        </w:rPr>
        <w:t>между</w:t>
      </w:r>
      <w:proofErr w:type="spellEnd"/>
      <w:r w:rsidRPr="00AE5759">
        <w:rPr>
          <w:sz w:val="28"/>
          <w:szCs w:val="28"/>
        </w:rPr>
        <w:t xml:space="preserve"> </w:t>
      </w:r>
      <w:proofErr w:type="spellStart"/>
      <w:r w:rsidRPr="00AE5759">
        <w:rPr>
          <w:sz w:val="28"/>
          <w:szCs w:val="28"/>
        </w:rPr>
        <w:t>улицей</w:t>
      </w:r>
      <w:proofErr w:type="spellEnd"/>
      <w:r w:rsidRPr="00AE5759">
        <w:rPr>
          <w:sz w:val="28"/>
          <w:szCs w:val="28"/>
        </w:rPr>
        <w:t xml:space="preserve"> </w:t>
      </w:r>
      <w:proofErr w:type="spellStart"/>
      <w:r w:rsidRPr="00AE5759">
        <w:rPr>
          <w:sz w:val="28"/>
          <w:szCs w:val="28"/>
        </w:rPr>
        <w:t>Комсомольской</w:t>
      </w:r>
      <w:proofErr w:type="spellEnd"/>
      <w:r w:rsidRPr="00AE5759">
        <w:rPr>
          <w:sz w:val="28"/>
          <w:szCs w:val="28"/>
        </w:rPr>
        <w:t xml:space="preserve"> и </w:t>
      </w:r>
      <w:proofErr w:type="spellStart"/>
      <w:r w:rsidRPr="00AE5759">
        <w:rPr>
          <w:sz w:val="28"/>
          <w:szCs w:val="28"/>
        </w:rPr>
        <w:t>улицей</w:t>
      </w:r>
      <w:proofErr w:type="spellEnd"/>
      <w:r w:rsidRPr="00AE5759">
        <w:rPr>
          <w:sz w:val="28"/>
          <w:szCs w:val="28"/>
        </w:rPr>
        <w:t xml:space="preserve"> </w:t>
      </w:r>
      <w:proofErr w:type="spellStart"/>
      <w:r w:rsidRPr="00AE5759">
        <w:rPr>
          <w:sz w:val="28"/>
          <w:szCs w:val="28"/>
        </w:rPr>
        <w:t>Козлова</w:t>
      </w:r>
      <w:proofErr w:type="spellEnd"/>
      <w:r w:rsidRPr="00AE5759">
        <w:rPr>
          <w:sz w:val="28"/>
          <w:szCs w:val="28"/>
        </w:rPr>
        <w:t>;</w:t>
      </w:r>
    </w:p>
    <w:p w:rsidR="001C2DE4" w:rsidRPr="00933F1F" w:rsidRDefault="001C2DE4" w:rsidP="00AE5759">
      <w:pPr>
        <w:pStyle w:val="af1"/>
        <w:rPr>
          <w:sz w:val="28"/>
          <w:szCs w:val="28"/>
          <w:lang w:val="ru-RU"/>
        </w:rPr>
      </w:pPr>
      <w:r w:rsidRPr="00933F1F">
        <w:rPr>
          <w:sz w:val="28"/>
          <w:szCs w:val="28"/>
          <w:lang w:val="ru-RU"/>
        </w:rPr>
        <w:t>в границах поселка Мирного:</w:t>
      </w:r>
    </w:p>
    <w:p w:rsidR="001C2DE4" w:rsidRPr="00AE5759" w:rsidRDefault="001C2DE4" w:rsidP="00AE5759">
      <w:pPr>
        <w:pStyle w:val="af1"/>
        <w:rPr>
          <w:sz w:val="28"/>
          <w:szCs w:val="28"/>
        </w:rPr>
      </w:pPr>
      <w:r w:rsidRPr="00933F1F">
        <w:rPr>
          <w:sz w:val="28"/>
          <w:szCs w:val="28"/>
          <w:lang w:val="ru-RU"/>
        </w:rPr>
        <w:t xml:space="preserve">обустройство улично-дорожной сети с заменой покрытия на  асфальтобетонное протяженностью </w:t>
      </w:r>
      <w:r w:rsidRPr="00AE5759">
        <w:rPr>
          <w:sz w:val="28"/>
          <w:szCs w:val="28"/>
        </w:rPr>
        <w:t xml:space="preserve">320 </w:t>
      </w:r>
      <w:proofErr w:type="spellStart"/>
      <w:r w:rsidRPr="00AE5759">
        <w:rPr>
          <w:sz w:val="28"/>
          <w:szCs w:val="28"/>
        </w:rPr>
        <w:t>метров</w:t>
      </w:r>
      <w:proofErr w:type="spellEnd"/>
      <w:r w:rsidRPr="00AE5759">
        <w:rPr>
          <w:sz w:val="28"/>
          <w:szCs w:val="28"/>
        </w:rPr>
        <w:t xml:space="preserve"> </w:t>
      </w:r>
      <w:proofErr w:type="spellStart"/>
      <w:r w:rsidRPr="00AE5759">
        <w:rPr>
          <w:sz w:val="28"/>
          <w:szCs w:val="28"/>
        </w:rPr>
        <w:t>по</w:t>
      </w:r>
      <w:proofErr w:type="spellEnd"/>
      <w:r w:rsidRPr="00AE5759">
        <w:rPr>
          <w:sz w:val="28"/>
          <w:szCs w:val="28"/>
        </w:rPr>
        <w:t xml:space="preserve"> </w:t>
      </w:r>
      <w:proofErr w:type="spellStart"/>
      <w:r w:rsidRPr="00AE5759">
        <w:rPr>
          <w:sz w:val="28"/>
          <w:szCs w:val="28"/>
        </w:rPr>
        <w:t>улице</w:t>
      </w:r>
      <w:proofErr w:type="spellEnd"/>
      <w:r w:rsidRPr="00AE5759">
        <w:rPr>
          <w:sz w:val="28"/>
          <w:szCs w:val="28"/>
        </w:rPr>
        <w:t xml:space="preserve"> </w:t>
      </w:r>
      <w:proofErr w:type="spellStart"/>
      <w:r w:rsidRPr="00AE5759">
        <w:rPr>
          <w:sz w:val="28"/>
          <w:szCs w:val="28"/>
        </w:rPr>
        <w:t>Красноармейской</w:t>
      </w:r>
      <w:proofErr w:type="spellEnd"/>
      <w:r w:rsidRPr="00AE5759">
        <w:rPr>
          <w:sz w:val="28"/>
          <w:szCs w:val="28"/>
        </w:rPr>
        <w:t>;</w:t>
      </w:r>
    </w:p>
    <w:p w:rsidR="001C2DE4" w:rsidRPr="00AE5759" w:rsidRDefault="001C2DE4" w:rsidP="00AE5759">
      <w:pPr>
        <w:pStyle w:val="af1"/>
        <w:rPr>
          <w:sz w:val="28"/>
          <w:szCs w:val="28"/>
        </w:rPr>
      </w:pPr>
      <w:r w:rsidRPr="00933F1F">
        <w:rPr>
          <w:sz w:val="28"/>
          <w:szCs w:val="28"/>
          <w:lang w:val="ru-RU"/>
        </w:rPr>
        <w:t xml:space="preserve">обустройство улично-дорожной сети с заменой покрытия на  асфальтобетонное протяженностью </w:t>
      </w:r>
      <w:r w:rsidRPr="00AE5759">
        <w:rPr>
          <w:sz w:val="28"/>
          <w:szCs w:val="28"/>
        </w:rPr>
        <w:t xml:space="preserve">585 </w:t>
      </w:r>
      <w:proofErr w:type="spellStart"/>
      <w:r w:rsidRPr="00AE5759">
        <w:rPr>
          <w:sz w:val="28"/>
          <w:szCs w:val="28"/>
        </w:rPr>
        <w:t>метров</w:t>
      </w:r>
      <w:proofErr w:type="spellEnd"/>
      <w:r w:rsidRPr="00AE5759">
        <w:rPr>
          <w:sz w:val="28"/>
          <w:szCs w:val="28"/>
        </w:rPr>
        <w:t xml:space="preserve"> </w:t>
      </w:r>
      <w:proofErr w:type="spellStart"/>
      <w:r w:rsidRPr="00AE5759">
        <w:rPr>
          <w:sz w:val="28"/>
          <w:szCs w:val="28"/>
        </w:rPr>
        <w:t>по</w:t>
      </w:r>
      <w:proofErr w:type="spellEnd"/>
      <w:r w:rsidRPr="00AE5759">
        <w:rPr>
          <w:sz w:val="28"/>
          <w:szCs w:val="28"/>
        </w:rPr>
        <w:t xml:space="preserve"> </w:t>
      </w:r>
      <w:proofErr w:type="spellStart"/>
      <w:r w:rsidRPr="00AE5759">
        <w:rPr>
          <w:sz w:val="28"/>
          <w:szCs w:val="28"/>
        </w:rPr>
        <w:t>улице</w:t>
      </w:r>
      <w:proofErr w:type="spellEnd"/>
      <w:r w:rsidRPr="00AE5759">
        <w:rPr>
          <w:sz w:val="28"/>
          <w:szCs w:val="28"/>
        </w:rPr>
        <w:t xml:space="preserve"> </w:t>
      </w:r>
      <w:proofErr w:type="spellStart"/>
      <w:r w:rsidRPr="00AE5759">
        <w:rPr>
          <w:sz w:val="28"/>
          <w:szCs w:val="28"/>
        </w:rPr>
        <w:t>Садовой</w:t>
      </w:r>
      <w:proofErr w:type="spellEnd"/>
      <w:r w:rsidRPr="00AE5759">
        <w:rPr>
          <w:sz w:val="28"/>
          <w:szCs w:val="28"/>
        </w:rPr>
        <w:t>;</w:t>
      </w:r>
    </w:p>
    <w:p w:rsidR="001C2DE4" w:rsidRPr="00AE5759" w:rsidRDefault="001C2DE4" w:rsidP="00AE5759">
      <w:pPr>
        <w:pStyle w:val="af1"/>
        <w:rPr>
          <w:sz w:val="28"/>
          <w:szCs w:val="28"/>
        </w:rPr>
      </w:pPr>
      <w:r w:rsidRPr="00933F1F">
        <w:rPr>
          <w:sz w:val="28"/>
          <w:szCs w:val="28"/>
          <w:lang w:val="ru-RU"/>
        </w:rPr>
        <w:t xml:space="preserve">обустройство улично-дорожной сети с заменой покрытия на  асфальтобетонное протяженностью </w:t>
      </w:r>
      <w:r w:rsidRPr="00AE5759">
        <w:rPr>
          <w:sz w:val="28"/>
          <w:szCs w:val="28"/>
        </w:rPr>
        <w:t xml:space="preserve">380 </w:t>
      </w:r>
      <w:proofErr w:type="spellStart"/>
      <w:r w:rsidRPr="00AE5759">
        <w:rPr>
          <w:sz w:val="28"/>
          <w:szCs w:val="28"/>
        </w:rPr>
        <w:t>метров</w:t>
      </w:r>
      <w:proofErr w:type="spellEnd"/>
      <w:r w:rsidRPr="00AE5759">
        <w:rPr>
          <w:sz w:val="28"/>
          <w:szCs w:val="28"/>
        </w:rPr>
        <w:t xml:space="preserve"> </w:t>
      </w:r>
      <w:proofErr w:type="spellStart"/>
      <w:r w:rsidRPr="00AE5759">
        <w:rPr>
          <w:sz w:val="28"/>
          <w:szCs w:val="28"/>
        </w:rPr>
        <w:t>по</w:t>
      </w:r>
      <w:proofErr w:type="spellEnd"/>
      <w:r w:rsidRPr="00AE5759">
        <w:rPr>
          <w:sz w:val="28"/>
          <w:szCs w:val="28"/>
        </w:rPr>
        <w:t xml:space="preserve"> </w:t>
      </w:r>
      <w:proofErr w:type="spellStart"/>
      <w:r w:rsidRPr="00AE5759">
        <w:rPr>
          <w:sz w:val="28"/>
          <w:szCs w:val="28"/>
        </w:rPr>
        <w:t>улице</w:t>
      </w:r>
      <w:proofErr w:type="spellEnd"/>
      <w:r w:rsidRPr="00AE5759">
        <w:rPr>
          <w:sz w:val="28"/>
          <w:szCs w:val="28"/>
        </w:rPr>
        <w:t xml:space="preserve"> </w:t>
      </w:r>
      <w:proofErr w:type="spellStart"/>
      <w:r w:rsidRPr="00AE5759">
        <w:rPr>
          <w:sz w:val="28"/>
          <w:szCs w:val="28"/>
        </w:rPr>
        <w:t>Хлеборобной</w:t>
      </w:r>
      <w:proofErr w:type="spellEnd"/>
      <w:r w:rsidRPr="00AE5759">
        <w:rPr>
          <w:sz w:val="28"/>
          <w:szCs w:val="28"/>
        </w:rPr>
        <w:t>;</w:t>
      </w:r>
    </w:p>
    <w:p w:rsidR="001C2DE4" w:rsidRPr="00933F1F" w:rsidRDefault="001C2DE4" w:rsidP="00AE5759">
      <w:pPr>
        <w:pStyle w:val="af1"/>
        <w:rPr>
          <w:sz w:val="28"/>
          <w:szCs w:val="28"/>
          <w:lang w:val="ru-RU"/>
        </w:rPr>
      </w:pPr>
      <w:r w:rsidRPr="00933F1F">
        <w:rPr>
          <w:sz w:val="28"/>
          <w:szCs w:val="28"/>
          <w:lang w:val="ru-RU"/>
        </w:rPr>
        <w:t>обустройство улично-дорожной сети с заменой покрытия на  асфальтобетонное протяженностью185 метров по улице Школьной;</w:t>
      </w:r>
    </w:p>
    <w:p w:rsidR="001C2DE4" w:rsidRPr="00933F1F" w:rsidRDefault="001C2DE4" w:rsidP="00AE5759">
      <w:pPr>
        <w:pStyle w:val="af1"/>
        <w:rPr>
          <w:sz w:val="28"/>
          <w:szCs w:val="28"/>
          <w:lang w:val="ru-RU"/>
        </w:rPr>
      </w:pPr>
      <w:r w:rsidRPr="00933F1F">
        <w:rPr>
          <w:sz w:val="28"/>
          <w:szCs w:val="28"/>
          <w:lang w:val="ru-RU"/>
        </w:rPr>
        <w:t>в границах хутора Ленинское Возрождение:</w:t>
      </w:r>
    </w:p>
    <w:p w:rsidR="001C2DE4" w:rsidRPr="00933F1F" w:rsidRDefault="001C2DE4" w:rsidP="00AE5759">
      <w:pPr>
        <w:pStyle w:val="af1"/>
        <w:rPr>
          <w:sz w:val="28"/>
          <w:szCs w:val="28"/>
          <w:lang w:val="ru-RU"/>
        </w:rPr>
      </w:pPr>
      <w:r w:rsidRPr="00933F1F">
        <w:rPr>
          <w:sz w:val="28"/>
          <w:szCs w:val="28"/>
          <w:lang w:val="ru-RU"/>
        </w:rPr>
        <w:t>обустройство улично-дорожной сети с заменой покрытия на  асфальтобетонное протяженностью 300 метров по улице Восточн</w:t>
      </w:r>
      <w:r w:rsidR="00933F1F">
        <w:rPr>
          <w:sz w:val="28"/>
          <w:szCs w:val="28"/>
          <w:lang w:val="ru-RU"/>
        </w:rPr>
        <w:t>ой</w:t>
      </w:r>
      <w:r w:rsidRPr="00933F1F">
        <w:rPr>
          <w:sz w:val="28"/>
          <w:szCs w:val="28"/>
          <w:lang w:val="ru-RU"/>
        </w:rPr>
        <w:t>;</w:t>
      </w:r>
    </w:p>
    <w:p w:rsidR="001C2DE4" w:rsidRPr="00933F1F" w:rsidRDefault="001C2DE4" w:rsidP="00AE5759">
      <w:pPr>
        <w:pStyle w:val="af1"/>
        <w:rPr>
          <w:sz w:val="28"/>
          <w:szCs w:val="28"/>
          <w:lang w:val="ru-RU"/>
        </w:rPr>
      </w:pPr>
      <w:r w:rsidRPr="00933F1F">
        <w:rPr>
          <w:sz w:val="28"/>
          <w:szCs w:val="28"/>
          <w:lang w:val="ru-RU"/>
        </w:rPr>
        <w:t>обустройство улично-дорожной сети с заменой покрытия на  асфальтобетонное протяженностью 2166 метров по улице Южн</w:t>
      </w:r>
      <w:r w:rsidR="00933F1F">
        <w:rPr>
          <w:sz w:val="28"/>
          <w:szCs w:val="28"/>
          <w:lang w:val="ru-RU"/>
        </w:rPr>
        <w:t>ой</w:t>
      </w:r>
      <w:r w:rsidRPr="00933F1F">
        <w:rPr>
          <w:sz w:val="28"/>
          <w:szCs w:val="28"/>
          <w:lang w:val="ru-RU"/>
        </w:rPr>
        <w:t>;</w:t>
      </w:r>
    </w:p>
    <w:p w:rsidR="001C2DE4" w:rsidRPr="00933F1F" w:rsidRDefault="001C2DE4" w:rsidP="00AE5759">
      <w:pPr>
        <w:pStyle w:val="af1"/>
        <w:rPr>
          <w:sz w:val="28"/>
          <w:szCs w:val="28"/>
          <w:lang w:val="ru-RU"/>
        </w:rPr>
      </w:pPr>
      <w:r w:rsidRPr="00933F1F">
        <w:rPr>
          <w:sz w:val="28"/>
          <w:szCs w:val="28"/>
          <w:lang w:val="ru-RU"/>
        </w:rPr>
        <w:t>обустройство улично-дорожной сети с заменой покрытия на  асфальтобетонное протяженностью 500 метров в проезде между улицами Северн</w:t>
      </w:r>
      <w:r w:rsidR="00933F1F">
        <w:rPr>
          <w:sz w:val="28"/>
          <w:szCs w:val="28"/>
          <w:lang w:val="ru-RU"/>
        </w:rPr>
        <w:t>ой</w:t>
      </w:r>
      <w:r w:rsidRPr="00933F1F">
        <w:rPr>
          <w:sz w:val="28"/>
          <w:szCs w:val="28"/>
          <w:lang w:val="ru-RU"/>
        </w:rPr>
        <w:t xml:space="preserve"> и Южн</w:t>
      </w:r>
      <w:r w:rsidR="00933F1F">
        <w:rPr>
          <w:sz w:val="28"/>
          <w:szCs w:val="28"/>
          <w:lang w:val="ru-RU"/>
        </w:rPr>
        <w:t>ой</w:t>
      </w:r>
      <w:r w:rsidRPr="00933F1F">
        <w:rPr>
          <w:sz w:val="28"/>
          <w:szCs w:val="28"/>
          <w:lang w:val="ru-RU"/>
        </w:rPr>
        <w:t>;</w:t>
      </w:r>
    </w:p>
    <w:p w:rsidR="001C2DE4" w:rsidRPr="00AE5759" w:rsidRDefault="001C2DE4" w:rsidP="00AE5759">
      <w:pPr>
        <w:pStyle w:val="af1"/>
        <w:rPr>
          <w:sz w:val="28"/>
          <w:szCs w:val="28"/>
        </w:rPr>
      </w:pPr>
      <w:r w:rsidRPr="00933F1F">
        <w:rPr>
          <w:sz w:val="28"/>
          <w:szCs w:val="28"/>
          <w:lang w:val="ru-RU"/>
        </w:rPr>
        <w:t xml:space="preserve">обустройство улично-дорожной сети с заменой покрытия на  асфальтобетонное протяженностью </w:t>
      </w:r>
      <w:r w:rsidRPr="00AE5759">
        <w:rPr>
          <w:sz w:val="28"/>
          <w:szCs w:val="28"/>
        </w:rPr>
        <w:t xml:space="preserve">350 </w:t>
      </w:r>
      <w:proofErr w:type="spellStart"/>
      <w:r w:rsidRPr="00AE5759">
        <w:rPr>
          <w:sz w:val="28"/>
          <w:szCs w:val="28"/>
        </w:rPr>
        <w:t>метров</w:t>
      </w:r>
      <w:proofErr w:type="spellEnd"/>
      <w:r w:rsidRPr="00AE5759">
        <w:rPr>
          <w:sz w:val="28"/>
          <w:szCs w:val="28"/>
        </w:rPr>
        <w:t xml:space="preserve"> в </w:t>
      </w:r>
      <w:proofErr w:type="spellStart"/>
      <w:r w:rsidRPr="00AE5759">
        <w:rPr>
          <w:sz w:val="28"/>
          <w:szCs w:val="28"/>
        </w:rPr>
        <w:t>проезде</w:t>
      </w:r>
      <w:proofErr w:type="spellEnd"/>
      <w:r w:rsidRPr="00AE5759">
        <w:rPr>
          <w:sz w:val="28"/>
          <w:szCs w:val="28"/>
        </w:rPr>
        <w:t xml:space="preserve"> </w:t>
      </w:r>
      <w:proofErr w:type="spellStart"/>
      <w:r w:rsidRPr="00AE5759">
        <w:rPr>
          <w:sz w:val="28"/>
          <w:szCs w:val="28"/>
        </w:rPr>
        <w:t>между</w:t>
      </w:r>
      <w:proofErr w:type="spellEnd"/>
      <w:r w:rsidRPr="00AE5759">
        <w:rPr>
          <w:sz w:val="28"/>
          <w:szCs w:val="28"/>
        </w:rPr>
        <w:t xml:space="preserve"> </w:t>
      </w:r>
      <w:proofErr w:type="spellStart"/>
      <w:r w:rsidRPr="00AE5759">
        <w:rPr>
          <w:sz w:val="28"/>
          <w:szCs w:val="28"/>
        </w:rPr>
        <w:t>улицами</w:t>
      </w:r>
      <w:proofErr w:type="spellEnd"/>
      <w:r w:rsidRPr="00AE5759">
        <w:rPr>
          <w:sz w:val="28"/>
          <w:szCs w:val="28"/>
        </w:rPr>
        <w:t xml:space="preserve"> </w:t>
      </w:r>
      <w:proofErr w:type="spellStart"/>
      <w:r w:rsidRPr="00AE5759">
        <w:rPr>
          <w:sz w:val="28"/>
          <w:szCs w:val="28"/>
        </w:rPr>
        <w:t>Северн</w:t>
      </w:r>
      <w:proofErr w:type="spellEnd"/>
      <w:r w:rsidR="00933F1F">
        <w:rPr>
          <w:sz w:val="28"/>
          <w:szCs w:val="28"/>
          <w:lang w:val="ru-RU"/>
        </w:rPr>
        <w:t>ой</w:t>
      </w:r>
      <w:r w:rsidRPr="00AE5759">
        <w:rPr>
          <w:sz w:val="28"/>
          <w:szCs w:val="28"/>
        </w:rPr>
        <w:t xml:space="preserve"> и </w:t>
      </w:r>
      <w:proofErr w:type="spellStart"/>
      <w:r w:rsidRPr="00AE5759">
        <w:rPr>
          <w:sz w:val="28"/>
          <w:szCs w:val="28"/>
        </w:rPr>
        <w:t>Восточн</w:t>
      </w:r>
      <w:proofErr w:type="spellEnd"/>
      <w:r w:rsidR="00933F1F">
        <w:rPr>
          <w:sz w:val="28"/>
          <w:szCs w:val="28"/>
          <w:lang w:val="ru-RU"/>
        </w:rPr>
        <w:t>ой</w:t>
      </w:r>
      <w:r w:rsidRPr="00AE5759">
        <w:rPr>
          <w:sz w:val="28"/>
          <w:szCs w:val="28"/>
        </w:rPr>
        <w:t>;</w:t>
      </w:r>
    </w:p>
    <w:p w:rsidR="001C2DE4" w:rsidRPr="00933F1F" w:rsidRDefault="001C2DE4" w:rsidP="00AE5759">
      <w:pPr>
        <w:pStyle w:val="af1"/>
        <w:rPr>
          <w:sz w:val="28"/>
          <w:szCs w:val="28"/>
          <w:lang w:val="ru-RU"/>
        </w:rPr>
      </w:pPr>
      <w:r w:rsidRPr="00933F1F">
        <w:rPr>
          <w:sz w:val="28"/>
          <w:szCs w:val="28"/>
          <w:lang w:val="ru-RU"/>
        </w:rPr>
        <w:t>в границах поселка Красный Борец:</w:t>
      </w:r>
    </w:p>
    <w:p w:rsidR="001C2DE4" w:rsidRPr="00933F1F" w:rsidRDefault="001C2DE4" w:rsidP="00AE5759">
      <w:pPr>
        <w:pStyle w:val="af1"/>
        <w:rPr>
          <w:sz w:val="28"/>
          <w:szCs w:val="28"/>
          <w:lang w:val="ru-RU"/>
        </w:rPr>
      </w:pPr>
      <w:r w:rsidRPr="00933F1F">
        <w:rPr>
          <w:sz w:val="28"/>
          <w:szCs w:val="28"/>
          <w:lang w:val="ru-RU"/>
        </w:rPr>
        <w:t>обустройство улично-дорожной сети с заменой покрытия на  асфальтобетонное протяженностью 400 метров по улице Западн</w:t>
      </w:r>
      <w:r w:rsidR="00933F1F">
        <w:rPr>
          <w:sz w:val="28"/>
          <w:szCs w:val="28"/>
          <w:lang w:val="ru-RU"/>
        </w:rPr>
        <w:t>ой</w:t>
      </w:r>
      <w:r w:rsidRPr="00933F1F">
        <w:rPr>
          <w:sz w:val="28"/>
          <w:szCs w:val="28"/>
          <w:lang w:val="ru-RU"/>
        </w:rPr>
        <w:t>;</w:t>
      </w:r>
    </w:p>
    <w:p w:rsidR="001C2DE4" w:rsidRPr="00933F1F" w:rsidRDefault="001C2DE4" w:rsidP="00AE5759">
      <w:pPr>
        <w:pStyle w:val="af1"/>
        <w:rPr>
          <w:sz w:val="28"/>
          <w:szCs w:val="28"/>
          <w:lang w:val="ru-RU"/>
        </w:rPr>
      </w:pPr>
      <w:r w:rsidRPr="00933F1F">
        <w:rPr>
          <w:sz w:val="28"/>
          <w:szCs w:val="28"/>
          <w:lang w:val="ru-RU"/>
        </w:rPr>
        <w:t>обустройство улично-дорожной сети с заменой покрытия на  асфальтобетонное протяженностью 754 метра по улице Кубанск</w:t>
      </w:r>
      <w:r w:rsidR="00933F1F">
        <w:rPr>
          <w:sz w:val="28"/>
          <w:szCs w:val="28"/>
          <w:lang w:val="ru-RU"/>
        </w:rPr>
        <w:t>ой</w:t>
      </w:r>
      <w:r w:rsidRPr="00933F1F">
        <w:rPr>
          <w:sz w:val="28"/>
          <w:szCs w:val="28"/>
          <w:lang w:val="ru-RU"/>
        </w:rPr>
        <w:t>.</w:t>
      </w:r>
    </w:p>
    <w:p w:rsidR="001C2DE4" w:rsidRPr="00933F1F" w:rsidRDefault="001C2DE4" w:rsidP="00AE5759">
      <w:pPr>
        <w:pStyle w:val="af1"/>
        <w:rPr>
          <w:sz w:val="28"/>
          <w:szCs w:val="28"/>
          <w:lang w:val="ru-RU"/>
        </w:rPr>
      </w:pPr>
      <w:r w:rsidRPr="00933F1F">
        <w:rPr>
          <w:color w:val="000000"/>
          <w:sz w:val="28"/>
          <w:szCs w:val="28"/>
          <w:lang w:val="ru-RU"/>
        </w:rPr>
        <w:t>1.11.</w:t>
      </w:r>
      <w:r w:rsidR="00933F1F">
        <w:rPr>
          <w:color w:val="000000"/>
          <w:sz w:val="28"/>
          <w:szCs w:val="28"/>
          <w:lang w:val="ru-RU"/>
        </w:rPr>
        <w:t> </w:t>
      </w:r>
      <w:r w:rsidRPr="00933F1F">
        <w:rPr>
          <w:color w:val="000000"/>
          <w:sz w:val="28"/>
          <w:szCs w:val="28"/>
          <w:lang w:val="ru-RU"/>
        </w:rPr>
        <w:t>Объекты инженерной инфраструктуры и благоустройство территории:</w:t>
      </w:r>
    </w:p>
    <w:p w:rsidR="001C2DE4" w:rsidRPr="00AE5759" w:rsidRDefault="001C2DE4" w:rsidP="00AE5759">
      <w:pPr>
        <w:pStyle w:val="af1"/>
        <w:rPr>
          <w:sz w:val="28"/>
          <w:szCs w:val="28"/>
        </w:rPr>
      </w:pPr>
      <w:bookmarkStart w:id="11" w:name="_Toc474484049"/>
      <w:r w:rsidRPr="00AE5759">
        <w:rPr>
          <w:sz w:val="28"/>
          <w:szCs w:val="28"/>
        </w:rPr>
        <w:t>1.11.1. </w:t>
      </w:r>
      <w:proofErr w:type="spellStart"/>
      <w:r w:rsidRPr="00AE5759">
        <w:rPr>
          <w:sz w:val="28"/>
          <w:szCs w:val="28"/>
        </w:rPr>
        <w:t>Водоснабжени</w:t>
      </w:r>
      <w:bookmarkEnd w:id="11"/>
      <w:r w:rsidRPr="00AE5759">
        <w:rPr>
          <w:sz w:val="28"/>
          <w:szCs w:val="28"/>
        </w:rPr>
        <w:t>е</w:t>
      </w:r>
      <w:proofErr w:type="spellEnd"/>
      <w:r w:rsidRPr="00AE5759">
        <w:rPr>
          <w:sz w:val="28"/>
          <w:szCs w:val="28"/>
        </w:rPr>
        <w:t>:</w:t>
      </w:r>
    </w:p>
    <w:p w:rsidR="001C2DE4" w:rsidRPr="00AE5759" w:rsidRDefault="001C2DE4" w:rsidP="00AE5759">
      <w:pPr>
        <w:pStyle w:val="af1"/>
        <w:rPr>
          <w:sz w:val="28"/>
          <w:szCs w:val="28"/>
        </w:rPr>
      </w:pPr>
      <w:r w:rsidRPr="00933F1F">
        <w:rPr>
          <w:sz w:val="28"/>
          <w:szCs w:val="28"/>
          <w:lang w:val="ru-RU"/>
        </w:rPr>
        <w:t>в границах хутора Ленинское Возрождение</w:t>
      </w:r>
      <w:r w:rsidRPr="00AE5759">
        <w:rPr>
          <w:sz w:val="28"/>
          <w:szCs w:val="28"/>
        </w:rPr>
        <w:t> </w:t>
      </w:r>
      <w:r w:rsidRPr="00933F1F">
        <w:rPr>
          <w:sz w:val="28"/>
          <w:szCs w:val="28"/>
          <w:lang w:val="ru-RU"/>
        </w:rPr>
        <w:t>–</w:t>
      </w:r>
      <w:r w:rsidRPr="00AE5759">
        <w:rPr>
          <w:sz w:val="28"/>
          <w:szCs w:val="28"/>
        </w:rPr>
        <w:t> </w:t>
      </w:r>
      <w:r w:rsidRPr="00933F1F">
        <w:rPr>
          <w:sz w:val="28"/>
          <w:szCs w:val="28"/>
          <w:lang w:val="ru-RU" w:eastAsia="x-none"/>
        </w:rPr>
        <w:t xml:space="preserve">строительство водозаборного узла производительностью </w:t>
      </w:r>
      <w:r w:rsidRPr="00AE5759">
        <w:rPr>
          <w:sz w:val="28"/>
          <w:szCs w:val="28"/>
          <w:lang w:eastAsia="x-none"/>
        </w:rPr>
        <w:t xml:space="preserve">600,0 </w:t>
      </w:r>
      <w:proofErr w:type="spellStart"/>
      <w:r w:rsidRPr="00AE5759">
        <w:rPr>
          <w:sz w:val="28"/>
          <w:szCs w:val="28"/>
          <w:lang w:eastAsia="x-none"/>
        </w:rPr>
        <w:t>куб</w:t>
      </w:r>
      <w:proofErr w:type="spellEnd"/>
      <w:r w:rsidRPr="00AE5759">
        <w:rPr>
          <w:sz w:val="28"/>
          <w:szCs w:val="28"/>
          <w:lang w:eastAsia="x-none"/>
        </w:rPr>
        <w:t>. м/сутки по улице Северной.</w:t>
      </w:r>
    </w:p>
    <w:p w:rsidR="001C2DE4" w:rsidRPr="00AE5759" w:rsidRDefault="001C2DE4" w:rsidP="00AE5759">
      <w:pPr>
        <w:pStyle w:val="af1"/>
        <w:rPr>
          <w:sz w:val="28"/>
          <w:szCs w:val="28"/>
        </w:rPr>
      </w:pPr>
      <w:r w:rsidRPr="00AE5759">
        <w:rPr>
          <w:sz w:val="28"/>
          <w:szCs w:val="28"/>
        </w:rPr>
        <w:t>1.11.2. Электроснабжение:</w:t>
      </w:r>
    </w:p>
    <w:p w:rsidR="001C2DE4" w:rsidRPr="00933F1F" w:rsidRDefault="001C2DE4" w:rsidP="00AE5759">
      <w:pPr>
        <w:pStyle w:val="af1"/>
        <w:rPr>
          <w:sz w:val="28"/>
          <w:szCs w:val="28"/>
          <w:lang w:val="ru-RU"/>
        </w:rPr>
      </w:pPr>
      <w:r w:rsidRPr="00933F1F">
        <w:rPr>
          <w:sz w:val="28"/>
          <w:szCs w:val="28"/>
          <w:lang w:val="ru-RU"/>
        </w:rPr>
        <w:t>в границах поселка Братского:</w:t>
      </w:r>
    </w:p>
    <w:p w:rsidR="001C2DE4" w:rsidRPr="00933F1F" w:rsidRDefault="001C2DE4" w:rsidP="00AE5759">
      <w:pPr>
        <w:pStyle w:val="af1"/>
        <w:rPr>
          <w:sz w:val="28"/>
          <w:szCs w:val="28"/>
          <w:lang w:val="ru-RU"/>
        </w:rPr>
      </w:pPr>
      <w:r w:rsidRPr="00933F1F">
        <w:rPr>
          <w:sz w:val="28"/>
          <w:szCs w:val="28"/>
          <w:lang w:val="ru-RU"/>
        </w:rPr>
        <w:t xml:space="preserve">строительство линии уличного </w:t>
      </w:r>
      <w:r w:rsidRPr="00AE5759">
        <w:rPr>
          <w:sz w:val="28"/>
          <w:szCs w:val="28"/>
          <w:lang w:val="x-none"/>
        </w:rPr>
        <w:t xml:space="preserve">освещения автомобильной дороги </w:t>
      </w:r>
      <w:r w:rsidRPr="00933F1F">
        <w:rPr>
          <w:sz w:val="28"/>
          <w:szCs w:val="28"/>
          <w:lang w:val="ru-RU"/>
        </w:rPr>
        <w:t>протяженностью 840 метров по улице Дружбы;</w:t>
      </w:r>
    </w:p>
    <w:p w:rsidR="001C2DE4" w:rsidRPr="00933F1F" w:rsidRDefault="001C2DE4" w:rsidP="00933F1F">
      <w:pPr>
        <w:pStyle w:val="af1"/>
        <w:rPr>
          <w:sz w:val="28"/>
          <w:szCs w:val="28"/>
        </w:rPr>
      </w:pPr>
      <w:r w:rsidRPr="00E81BF3">
        <w:rPr>
          <w:sz w:val="28"/>
          <w:szCs w:val="28"/>
          <w:lang w:val="ru-RU"/>
        </w:rPr>
        <w:lastRenderedPageBreak/>
        <w:t xml:space="preserve">строительство линии уличного </w:t>
      </w:r>
      <w:r w:rsidRPr="00933F1F">
        <w:rPr>
          <w:sz w:val="28"/>
          <w:szCs w:val="28"/>
          <w:lang w:val="x-none"/>
        </w:rPr>
        <w:t xml:space="preserve">освещения автомобильной дороги </w:t>
      </w:r>
      <w:r w:rsidR="00933F1F" w:rsidRPr="00E81BF3">
        <w:rPr>
          <w:sz w:val="28"/>
          <w:szCs w:val="28"/>
          <w:lang w:val="ru-RU"/>
        </w:rPr>
        <w:t>п</w:t>
      </w:r>
      <w:r w:rsidRPr="00E81BF3">
        <w:rPr>
          <w:sz w:val="28"/>
          <w:szCs w:val="28"/>
          <w:lang w:val="ru-RU"/>
        </w:rPr>
        <w:t xml:space="preserve">ротяженностью </w:t>
      </w:r>
      <w:r w:rsidRPr="00933F1F">
        <w:rPr>
          <w:sz w:val="28"/>
          <w:szCs w:val="28"/>
        </w:rPr>
        <w:t xml:space="preserve">302 </w:t>
      </w:r>
      <w:proofErr w:type="spellStart"/>
      <w:r w:rsidRPr="00933F1F">
        <w:rPr>
          <w:sz w:val="28"/>
          <w:szCs w:val="28"/>
        </w:rPr>
        <w:t>метра</w:t>
      </w:r>
      <w:proofErr w:type="spellEnd"/>
      <w:r w:rsidRPr="00933F1F">
        <w:rPr>
          <w:sz w:val="28"/>
          <w:szCs w:val="28"/>
        </w:rPr>
        <w:t xml:space="preserve"> </w:t>
      </w:r>
      <w:proofErr w:type="spellStart"/>
      <w:r w:rsidRPr="00933F1F">
        <w:rPr>
          <w:sz w:val="28"/>
          <w:szCs w:val="28"/>
        </w:rPr>
        <w:t>по</w:t>
      </w:r>
      <w:proofErr w:type="spellEnd"/>
      <w:r w:rsidRPr="00933F1F">
        <w:rPr>
          <w:sz w:val="28"/>
          <w:szCs w:val="28"/>
        </w:rPr>
        <w:t xml:space="preserve"> </w:t>
      </w:r>
      <w:proofErr w:type="spellStart"/>
      <w:r w:rsidRPr="00933F1F">
        <w:rPr>
          <w:sz w:val="28"/>
          <w:szCs w:val="28"/>
        </w:rPr>
        <w:t>улице</w:t>
      </w:r>
      <w:proofErr w:type="spellEnd"/>
      <w:r w:rsidRPr="00933F1F">
        <w:rPr>
          <w:sz w:val="28"/>
          <w:szCs w:val="28"/>
        </w:rPr>
        <w:t xml:space="preserve"> </w:t>
      </w:r>
      <w:proofErr w:type="spellStart"/>
      <w:r w:rsidRPr="00933F1F">
        <w:rPr>
          <w:sz w:val="28"/>
          <w:szCs w:val="28"/>
        </w:rPr>
        <w:t>Козлова</w:t>
      </w:r>
      <w:proofErr w:type="spellEnd"/>
      <w:r w:rsidRPr="00933F1F">
        <w:rPr>
          <w:sz w:val="28"/>
          <w:szCs w:val="28"/>
        </w:rPr>
        <w:t>;</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1080 метров по улице Коммунистической;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1195 метров по улице Молодежной;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470 метров по улице Октябрьской;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715 метров по улице Северной;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430 метров в проезде между улицами Комсомольской и Северной;</w:t>
      </w:r>
    </w:p>
    <w:p w:rsidR="001C2DE4" w:rsidRPr="001C2DE4" w:rsidRDefault="001C2DE4" w:rsidP="001C2DE4">
      <w:pPr>
        <w:pStyle w:val="aff"/>
        <w:shd w:val="clear" w:color="auto" w:fill="FFFFFF"/>
        <w:spacing w:before="0" w:after="0"/>
        <w:ind w:firstLine="709"/>
        <w:contextualSpacing/>
        <w:mirrorIndents/>
        <w:rPr>
          <w:sz w:val="28"/>
          <w:szCs w:val="28"/>
        </w:rPr>
      </w:pPr>
      <w:r w:rsidRPr="001C2DE4">
        <w:rPr>
          <w:sz w:val="28"/>
          <w:szCs w:val="28"/>
        </w:rPr>
        <w:t>в границах поселка Мирного:</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330 метров по улице Дальней;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320 метров по улице Красноармейской;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200 метров по улице Коммунальной;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150 метров по улице Рабочей;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380 метров по улице Хлеборобной;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185 метров по улице Школьной;</w:t>
      </w:r>
    </w:p>
    <w:p w:rsidR="001C2DE4" w:rsidRPr="001C2DE4" w:rsidRDefault="001C2DE4" w:rsidP="001C2DE4">
      <w:pPr>
        <w:pStyle w:val="aff"/>
        <w:shd w:val="clear" w:color="auto" w:fill="FFFFFF"/>
        <w:spacing w:before="0" w:after="0"/>
        <w:ind w:firstLine="709"/>
        <w:contextualSpacing/>
        <w:mirrorIndents/>
        <w:rPr>
          <w:sz w:val="28"/>
          <w:szCs w:val="28"/>
        </w:rPr>
      </w:pPr>
      <w:r w:rsidRPr="001C2DE4">
        <w:rPr>
          <w:sz w:val="28"/>
          <w:szCs w:val="28"/>
        </w:rPr>
        <w:t>в границах поселка Советского:</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320 метров по улице Западной;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600 метров по улице Советской;</w:t>
      </w:r>
    </w:p>
    <w:p w:rsidR="001C2DE4" w:rsidRPr="001C2DE4" w:rsidRDefault="001C2DE4" w:rsidP="001C2DE4">
      <w:pPr>
        <w:pStyle w:val="aff"/>
        <w:shd w:val="clear" w:color="auto" w:fill="FFFFFF"/>
        <w:spacing w:before="0" w:after="0"/>
        <w:ind w:firstLine="709"/>
        <w:contextualSpacing/>
        <w:mirrorIndents/>
        <w:rPr>
          <w:sz w:val="28"/>
          <w:szCs w:val="28"/>
        </w:rPr>
      </w:pPr>
      <w:r w:rsidRPr="001C2DE4">
        <w:rPr>
          <w:sz w:val="28"/>
          <w:szCs w:val="28"/>
        </w:rPr>
        <w:t>в границах хутора Ленинское Возрождение:</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300 метров по улице Восточной;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550 метров по улице Северной;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2766 метров по улице Южной;</w:t>
      </w:r>
    </w:p>
    <w:p w:rsidR="001C2DE4" w:rsidRPr="001C2DE4" w:rsidRDefault="001C2DE4" w:rsidP="001C2DE4">
      <w:pPr>
        <w:pStyle w:val="aff"/>
        <w:shd w:val="clear" w:color="auto" w:fill="FFFFFF"/>
        <w:spacing w:before="0" w:after="0"/>
        <w:ind w:firstLine="709"/>
        <w:contextualSpacing/>
        <w:mirrorIndents/>
        <w:rPr>
          <w:sz w:val="28"/>
          <w:szCs w:val="28"/>
        </w:rPr>
      </w:pPr>
      <w:r w:rsidRPr="001C2DE4">
        <w:rPr>
          <w:sz w:val="28"/>
          <w:szCs w:val="28"/>
        </w:rPr>
        <w:t>в границах поселка Красный Борец:</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2000 метров по улице Западной;</w:t>
      </w:r>
    </w:p>
    <w:p w:rsidR="001C2DE4" w:rsidRPr="001C2DE4" w:rsidRDefault="001C2DE4" w:rsidP="001C2DE4">
      <w:pPr>
        <w:shd w:val="clear" w:color="auto" w:fill="FFFFFF"/>
        <w:spacing w:line="240" w:lineRule="auto"/>
        <w:ind w:firstLine="709"/>
        <w:contextualSpacing/>
        <w:mirrorIndents/>
        <w:jc w:val="both"/>
        <w:rPr>
          <w:rFonts w:ascii="Times New Roman" w:hAnsi="Times New Roman"/>
          <w:sz w:val="28"/>
          <w:szCs w:val="28"/>
        </w:rPr>
      </w:pPr>
      <w:r w:rsidRPr="001C2DE4">
        <w:rPr>
          <w:rFonts w:ascii="Times New Roman" w:hAnsi="Times New Roman"/>
          <w:sz w:val="28"/>
          <w:szCs w:val="28"/>
        </w:rPr>
        <w:t xml:space="preserve">строительство линии уличного </w:t>
      </w:r>
      <w:r w:rsidRPr="001C2DE4">
        <w:rPr>
          <w:rFonts w:ascii="Times New Roman" w:hAnsi="Times New Roman"/>
          <w:sz w:val="28"/>
          <w:szCs w:val="28"/>
          <w:lang w:val="x-none"/>
        </w:rPr>
        <w:t xml:space="preserve">освещения автомобильной дороги </w:t>
      </w:r>
      <w:r w:rsidRPr="001C2DE4">
        <w:rPr>
          <w:rFonts w:ascii="Times New Roman" w:hAnsi="Times New Roman"/>
          <w:sz w:val="28"/>
          <w:szCs w:val="28"/>
        </w:rPr>
        <w:t>протяженностью 754 метров по улице Кубанской.</w:t>
      </w:r>
    </w:p>
    <w:p w:rsidR="001C2DE4" w:rsidRPr="001C2DE4" w:rsidRDefault="001C2DE4" w:rsidP="001C2DE4">
      <w:pPr>
        <w:spacing w:line="240" w:lineRule="auto"/>
        <w:ind w:firstLine="709"/>
        <w:contextualSpacing/>
        <w:mirrorIndents/>
        <w:jc w:val="both"/>
        <w:rPr>
          <w:rFonts w:ascii="Times New Roman" w:hAnsi="Times New Roman"/>
          <w:sz w:val="28"/>
          <w:szCs w:val="28"/>
          <w:lang w:eastAsia="x-none"/>
        </w:rPr>
      </w:pPr>
      <w:r w:rsidRPr="001C2DE4">
        <w:rPr>
          <w:rFonts w:ascii="Times New Roman" w:hAnsi="Times New Roman"/>
          <w:sz w:val="28"/>
          <w:szCs w:val="28"/>
          <w:lang w:eastAsia="x-none"/>
        </w:rPr>
        <w:t>1.11.3. Объекты газоснабжения:</w:t>
      </w:r>
    </w:p>
    <w:p w:rsidR="001C2DE4" w:rsidRPr="00AE5759" w:rsidRDefault="001C2DE4" w:rsidP="00AE5759">
      <w:pPr>
        <w:pStyle w:val="af1"/>
        <w:rPr>
          <w:sz w:val="28"/>
          <w:szCs w:val="28"/>
          <w:lang w:eastAsia="x-none"/>
        </w:rPr>
      </w:pPr>
      <w:r w:rsidRPr="00933F1F">
        <w:rPr>
          <w:sz w:val="28"/>
          <w:szCs w:val="28"/>
          <w:lang w:val="ru-RU" w:eastAsia="x-none"/>
        </w:rPr>
        <w:lastRenderedPageBreak/>
        <w:t xml:space="preserve">в границах хутора Ленинское Возрождение </w:t>
      </w:r>
      <w:r w:rsidRPr="00933F1F">
        <w:rPr>
          <w:sz w:val="28"/>
          <w:szCs w:val="28"/>
          <w:lang w:val="ru-RU"/>
        </w:rPr>
        <w:t>–</w:t>
      </w:r>
      <w:r w:rsidRPr="00AE5759">
        <w:rPr>
          <w:sz w:val="28"/>
          <w:szCs w:val="28"/>
        </w:rPr>
        <w:t> </w:t>
      </w:r>
      <w:r w:rsidRPr="00933F1F">
        <w:rPr>
          <w:sz w:val="28"/>
          <w:szCs w:val="28"/>
          <w:lang w:val="ru-RU" w:eastAsia="x-none"/>
        </w:rPr>
        <w:t xml:space="preserve">строительство </w:t>
      </w:r>
      <w:r w:rsidRPr="00933F1F">
        <w:rPr>
          <w:sz w:val="28"/>
          <w:szCs w:val="28"/>
          <w:lang w:val="ru-RU"/>
        </w:rPr>
        <w:t xml:space="preserve">распределительного газопровода среднего давления протяженностью </w:t>
      </w:r>
      <w:r w:rsidRPr="00AE5759">
        <w:rPr>
          <w:sz w:val="28"/>
          <w:szCs w:val="28"/>
        </w:rPr>
        <w:t xml:space="preserve">900 </w:t>
      </w:r>
      <w:proofErr w:type="spellStart"/>
      <w:r w:rsidRPr="00AE5759">
        <w:rPr>
          <w:sz w:val="28"/>
          <w:szCs w:val="28"/>
        </w:rPr>
        <w:t>метров</w:t>
      </w:r>
      <w:proofErr w:type="spellEnd"/>
      <w:r w:rsidRPr="00AE5759">
        <w:rPr>
          <w:sz w:val="28"/>
          <w:szCs w:val="28"/>
        </w:rPr>
        <w:t xml:space="preserve"> </w:t>
      </w:r>
      <w:proofErr w:type="spellStart"/>
      <w:r w:rsidRPr="00AE5759">
        <w:rPr>
          <w:sz w:val="28"/>
          <w:szCs w:val="28"/>
        </w:rPr>
        <w:t>по</w:t>
      </w:r>
      <w:proofErr w:type="spellEnd"/>
      <w:r w:rsidRPr="00AE5759">
        <w:rPr>
          <w:sz w:val="28"/>
          <w:szCs w:val="28"/>
        </w:rPr>
        <w:t xml:space="preserve"> </w:t>
      </w:r>
      <w:proofErr w:type="spellStart"/>
      <w:r w:rsidRPr="00AE5759">
        <w:rPr>
          <w:sz w:val="28"/>
          <w:szCs w:val="28"/>
        </w:rPr>
        <w:t>улице</w:t>
      </w:r>
      <w:proofErr w:type="spellEnd"/>
      <w:r w:rsidRPr="00AE5759">
        <w:rPr>
          <w:sz w:val="28"/>
          <w:szCs w:val="28"/>
        </w:rPr>
        <w:t xml:space="preserve"> </w:t>
      </w:r>
      <w:proofErr w:type="spellStart"/>
      <w:r w:rsidRPr="00AE5759">
        <w:rPr>
          <w:sz w:val="28"/>
          <w:szCs w:val="28"/>
        </w:rPr>
        <w:t>Южной</w:t>
      </w:r>
      <w:proofErr w:type="spellEnd"/>
      <w:r w:rsidRPr="00AE5759">
        <w:rPr>
          <w:sz w:val="28"/>
          <w:szCs w:val="28"/>
        </w:rPr>
        <w:t>.</w:t>
      </w:r>
    </w:p>
    <w:p w:rsidR="005D1C21" w:rsidRPr="001C2DE4" w:rsidRDefault="005D1C21" w:rsidP="005D1C21">
      <w:pPr>
        <w:spacing w:line="240" w:lineRule="auto"/>
        <w:rPr>
          <w:rFonts w:ascii="Times New Roman" w:hAnsi="Times New Roman"/>
          <w:sz w:val="28"/>
          <w:szCs w:val="28"/>
        </w:rPr>
      </w:pPr>
      <w:r w:rsidRPr="001C2DE4">
        <w:rPr>
          <w:rFonts w:ascii="Times New Roman" w:hAnsi="Times New Roman"/>
          <w:sz w:val="28"/>
          <w:szCs w:val="28"/>
        </w:rPr>
        <w:t>Параметры функциональных зон, а также сведения</w:t>
      </w:r>
    </w:p>
    <w:p w:rsidR="005D1C21" w:rsidRPr="001C2DE4" w:rsidRDefault="005D1C21" w:rsidP="005D1C21">
      <w:pPr>
        <w:spacing w:line="240" w:lineRule="auto"/>
        <w:rPr>
          <w:rFonts w:ascii="Times New Roman" w:hAnsi="Times New Roman"/>
          <w:sz w:val="28"/>
          <w:szCs w:val="28"/>
        </w:rPr>
      </w:pPr>
      <w:r w:rsidRPr="001C2DE4">
        <w:rPr>
          <w:rFonts w:ascii="Times New Roman" w:hAnsi="Times New Roman"/>
          <w:sz w:val="28"/>
          <w:szCs w:val="28"/>
        </w:rPr>
        <w:t>о планируемых для размещения в них объектах федерального</w:t>
      </w:r>
    </w:p>
    <w:p w:rsidR="005D1C21" w:rsidRPr="001C2DE4" w:rsidRDefault="005D1C21" w:rsidP="005D1C21">
      <w:pPr>
        <w:spacing w:line="240" w:lineRule="auto"/>
        <w:rPr>
          <w:rFonts w:ascii="Times New Roman" w:hAnsi="Times New Roman"/>
          <w:sz w:val="28"/>
          <w:szCs w:val="28"/>
        </w:rPr>
      </w:pPr>
      <w:r w:rsidRPr="001C2DE4">
        <w:rPr>
          <w:rFonts w:ascii="Times New Roman" w:hAnsi="Times New Roman"/>
          <w:sz w:val="28"/>
          <w:szCs w:val="28"/>
        </w:rPr>
        <w:t>значения, объектах регионального значения, объектах местного</w:t>
      </w:r>
    </w:p>
    <w:p w:rsidR="005D1C21" w:rsidRPr="00CA172C" w:rsidRDefault="005D1C21" w:rsidP="005D1C21">
      <w:pPr>
        <w:spacing w:line="240" w:lineRule="auto"/>
        <w:rPr>
          <w:rFonts w:ascii="Times New Roman" w:hAnsi="Times New Roman"/>
          <w:sz w:val="28"/>
          <w:szCs w:val="28"/>
          <w:highlight w:val="red"/>
        </w:rPr>
      </w:pPr>
      <w:r w:rsidRPr="001C2DE4">
        <w:rPr>
          <w:rFonts w:ascii="Times New Roman" w:hAnsi="Times New Roman"/>
          <w:sz w:val="28"/>
          <w:szCs w:val="28"/>
        </w:rPr>
        <w:t>значения, за исключением линейных объектов</w:t>
      </w:r>
      <w:r w:rsidR="00CA172C" w:rsidRPr="001C2DE4">
        <w:rPr>
          <w:rFonts w:ascii="Times New Roman" w:hAnsi="Times New Roman"/>
          <w:sz w:val="28"/>
          <w:szCs w:val="28"/>
        </w:rPr>
        <w:t xml:space="preserve"> </w:t>
      </w:r>
    </w:p>
    <w:p w:rsidR="005D1C21" w:rsidRDefault="005D1C21" w:rsidP="005D1C21">
      <w:pPr>
        <w:spacing w:line="240" w:lineRule="auto"/>
        <w:rPr>
          <w:rFonts w:ascii="Times New Roman" w:hAnsi="Times New Roman"/>
          <w:sz w:val="28"/>
          <w:szCs w:val="28"/>
          <w:highlight w:val="yellow"/>
        </w:rPr>
      </w:pPr>
    </w:p>
    <w:tbl>
      <w:tblPr>
        <w:tblW w:w="10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095"/>
        <w:gridCol w:w="12"/>
        <w:gridCol w:w="1532"/>
        <w:gridCol w:w="13"/>
        <w:gridCol w:w="1981"/>
        <w:gridCol w:w="6"/>
        <w:gridCol w:w="1759"/>
      </w:tblGrid>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Наименование функциональной зоны</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Площадь, га</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Максимальная этажность застройки зоны, этажей</w:t>
            </w:r>
          </w:p>
        </w:tc>
        <w:tc>
          <w:tcPr>
            <w:tcW w:w="1759"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 xml:space="preserve">Максимально допустимая плотность застройки, </w:t>
            </w:r>
          </w:p>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кв. м/га</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Зоны жилого назначения, в том числе:</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391,76</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p>
        </w:tc>
        <w:tc>
          <w:tcPr>
            <w:tcW w:w="1759" w:type="dxa"/>
            <w:vAlign w:val="center"/>
          </w:tcPr>
          <w:p w:rsidR="001C2DE4" w:rsidRPr="001C2DE4" w:rsidRDefault="001C2DE4" w:rsidP="001C2DE4">
            <w:pPr>
              <w:spacing w:line="240" w:lineRule="auto"/>
              <w:rPr>
                <w:rFonts w:ascii="Times New Roman" w:hAnsi="Times New Roman"/>
                <w:sz w:val="24"/>
                <w:szCs w:val="24"/>
              </w:rPr>
            </w:pP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1.1</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 xml:space="preserve">Зона застройки </w:t>
            </w:r>
            <w:proofErr w:type="spellStart"/>
            <w:r w:rsidRPr="001C2DE4">
              <w:rPr>
                <w:rFonts w:ascii="Times New Roman" w:hAnsi="Times New Roman"/>
                <w:sz w:val="24"/>
                <w:szCs w:val="24"/>
              </w:rPr>
              <w:t>среднеэтажными</w:t>
            </w:r>
            <w:proofErr w:type="spellEnd"/>
            <w:r w:rsidRPr="001C2DE4">
              <w:rPr>
                <w:rFonts w:ascii="Times New Roman" w:hAnsi="Times New Roman"/>
                <w:sz w:val="24"/>
                <w:szCs w:val="24"/>
              </w:rPr>
              <w:t xml:space="preserve"> жилыми домами (от 5 до 8 этажей, включая мансардный)</w:t>
            </w:r>
          </w:p>
        </w:tc>
        <w:tc>
          <w:tcPr>
            <w:tcW w:w="1532" w:type="dxa"/>
            <w:vAlign w:val="center"/>
          </w:tcPr>
          <w:p w:rsidR="001C2DE4" w:rsidRPr="001C2DE4" w:rsidRDefault="00933F1F" w:rsidP="001C2DE4">
            <w:pPr>
              <w:spacing w:line="240" w:lineRule="auto"/>
              <w:rPr>
                <w:rFonts w:ascii="Times New Roman" w:hAnsi="Times New Roman"/>
                <w:sz w:val="24"/>
                <w:szCs w:val="24"/>
              </w:rPr>
            </w:pPr>
            <w:r w:rsidRPr="001C2DE4">
              <w:rPr>
                <w:rFonts w:ascii="Times New Roman" w:hAnsi="Times New Roman"/>
                <w:sz w:val="24"/>
                <w:szCs w:val="24"/>
              </w:rPr>
              <w:t>–</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8</w:t>
            </w:r>
          </w:p>
        </w:tc>
        <w:tc>
          <w:tcPr>
            <w:tcW w:w="1759"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5700</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1.2</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Зона застройки малоэтажными жилыми домами (до 4-х этажей, включая мансардный)</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52,01</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4</w:t>
            </w:r>
          </w:p>
        </w:tc>
        <w:tc>
          <w:tcPr>
            <w:tcW w:w="1759" w:type="dxa"/>
            <w:vAlign w:val="center"/>
          </w:tcPr>
          <w:p w:rsidR="001C2DE4" w:rsidRPr="001C2DE4" w:rsidRDefault="001C2DE4" w:rsidP="001C2DE4">
            <w:pPr>
              <w:spacing w:line="240" w:lineRule="auto"/>
              <w:rPr>
                <w:rFonts w:ascii="Times New Roman" w:hAnsi="Times New Roman"/>
                <w:sz w:val="24"/>
                <w:szCs w:val="24"/>
                <w:lang w:val="en-US"/>
              </w:rPr>
            </w:pPr>
            <w:r w:rsidRPr="001C2DE4">
              <w:rPr>
                <w:rFonts w:ascii="Times New Roman" w:hAnsi="Times New Roman"/>
                <w:sz w:val="24"/>
                <w:szCs w:val="24"/>
                <w:lang w:val="en-US"/>
              </w:rPr>
              <w:t>1500</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1.3</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Зона застройки индивидуальными жилыми домами</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339,75</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3</w:t>
            </w:r>
          </w:p>
        </w:tc>
        <w:tc>
          <w:tcPr>
            <w:tcW w:w="1759"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1000</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2</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Зоны общественно-делового назначения:</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21,83</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3</w:t>
            </w:r>
          </w:p>
        </w:tc>
        <w:tc>
          <w:tcPr>
            <w:tcW w:w="1759" w:type="dxa"/>
            <w:vAlign w:val="center"/>
          </w:tcPr>
          <w:p w:rsidR="001C2DE4" w:rsidRPr="001C2DE4" w:rsidRDefault="001C2DE4" w:rsidP="001C2DE4">
            <w:pPr>
              <w:spacing w:line="240" w:lineRule="auto"/>
              <w:rPr>
                <w:rFonts w:ascii="Times New Roman" w:hAnsi="Times New Roman"/>
                <w:sz w:val="24"/>
                <w:szCs w:val="24"/>
                <w:lang w:val="en-US"/>
              </w:rPr>
            </w:pPr>
            <w:r w:rsidRPr="001C2DE4">
              <w:rPr>
                <w:rFonts w:ascii="Times New Roman" w:hAnsi="Times New Roman"/>
                <w:sz w:val="24"/>
                <w:szCs w:val="24"/>
                <w:lang w:val="en-US"/>
              </w:rPr>
              <w:t>2000</w:t>
            </w:r>
          </w:p>
        </w:tc>
      </w:tr>
      <w:tr w:rsidR="001C2DE4" w:rsidRPr="00121A03" w:rsidTr="00D61ED3">
        <w:trPr>
          <w:jc w:val="center"/>
        </w:trPr>
        <w:tc>
          <w:tcPr>
            <w:tcW w:w="10034" w:type="dxa"/>
            <w:gridSpan w:val="8"/>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поселок Братский</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p>
        </w:tc>
        <w:tc>
          <w:tcPr>
            <w:tcW w:w="9398" w:type="dxa"/>
            <w:gridSpan w:val="7"/>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lang w:eastAsia="x-none"/>
              </w:rPr>
              <w:t xml:space="preserve">Крытый спортивный комплекс по улице Школьной </w:t>
            </w:r>
            <w:r w:rsidRPr="001C2DE4">
              <w:rPr>
                <w:rFonts w:ascii="Times New Roman" w:hAnsi="Times New Roman"/>
                <w:sz w:val="24"/>
                <w:szCs w:val="24"/>
              </w:rPr>
              <w:t>– 1 объект (строительство)</w:t>
            </w:r>
          </w:p>
        </w:tc>
      </w:tr>
      <w:tr w:rsidR="001C2DE4" w:rsidRPr="00121A03" w:rsidTr="00D61ED3">
        <w:trPr>
          <w:jc w:val="center"/>
        </w:trPr>
        <w:tc>
          <w:tcPr>
            <w:tcW w:w="10034" w:type="dxa"/>
            <w:gridSpan w:val="8"/>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хутор Латыши</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p>
        </w:tc>
        <w:tc>
          <w:tcPr>
            <w:tcW w:w="9398" w:type="dxa"/>
            <w:gridSpan w:val="7"/>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Спортивно-игровая площадка по улице Центральной</w:t>
            </w:r>
            <w:r w:rsidRPr="001C2DE4">
              <w:rPr>
                <w:rFonts w:ascii="Times New Roman" w:hAnsi="Times New Roman"/>
                <w:sz w:val="24"/>
                <w:szCs w:val="24"/>
                <w:lang w:eastAsia="x-none"/>
              </w:rPr>
              <w:t xml:space="preserve"> </w:t>
            </w:r>
            <w:r w:rsidRPr="001C2DE4">
              <w:rPr>
                <w:rFonts w:ascii="Times New Roman" w:hAnsi="Times New Roman"/>
                <w:sz w:val="24"/>
                <w:szCs w:val="24"/>
              </w:rPr>
              <w:t>– 1 объект (строительство)</w:t>
            </w:r>
          </w:p>
        </w:tc>
      </w:tr>
      <w:tr w:rsidR="001C2DE4" w:rsidRPr="00121A03" w:rsidTr="00D61ED3">
        <w:trPr>
          <w:jc w:val="center"/>
        </w:trPr>
        <w:tc>
          <w:tcPr>
            <w:tcW w:w="10034" w:type="dxa"/>
            <w:gridSpan w:val="8"/>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хутор Ленинское Возрождение</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p>
        </w:tc>
        <w:tc>
          <w:tcPr>
            <w:tcW w:w="9398" w:type="dxa"/>
            <w:gridSpan w:val="7"/>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Спортивно-игровая площадка по улице Северной</w:t>
            </w:r>
            <w:r w:rsidRPr="001C2DE4">
              <w:rPr>
                <w:rFonts w:ascii="Times New Roman" w:hAnsi="Times New Roman"/>
                <w:sz w:val="24"/>
                <w:szCs w:val="24"/>
                <w:lang w:eastAsia="x-none"/>
              </w:rPr>
              <w:t xml:space="preserve"> </w:t>
            </w:r>
            <w:r w:rsidRPr="001C2DE4">
              <w:rPr>
                <w:rFonts w:ascii="Times New Roman" w:hAnsi="Times New Roman"/>
                <w:sz w:val="24"/>
                <w:szCs w:val="24"/>
              </w:rPr>
              <w:t>– 1 объект (строительство)</w:t>
            </w:r>
          </w:p>
        </w:tc>
      </w:tr>
      <w:tr w:rsidR="001C2DE4" w:rsidRPr="00121A03" w:rsidTr="00D61ED3">
        <w:trPr>
          <w:jc w:val="center"/>
        </w:trPr>
        <w:tc>
          <w:tcPr>
            <w:tcW w:w="10034" w:type="dxa"/>
            <w:gridSpan w:val="8"/>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поселок Мирный</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p>
        </w:tc>
        <w:tc>
          <w:tcPr>
            <w:tcW w:w="9398" w:type="dxa"/>
            <w:gridSpan w:val="7"/>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Спортивно-игровая площадка по улице Садовой</w:t>
            </w:r>
            <w:r w:rsidRPr="001C2DE4">
              <w:rPr>
                <w:rFonts w:ascii="Times New Roman" w:hAnsi="Times New Roman"/>
                <w:sz w:val="24"/>
                <w:szCs w:val="24"/>
                <w:lang w:eastAsia="x-none"/>
              </w:rPr>
              <w:t xml:space="preserve"> </w:t>
            </w:r>
            <w:r w:rsidRPr="001C2DE4">
              <w:rPr>
                <w:rFonts w:ascii="Times New Roman" w:hAnsi="Times New Roman"/>
                <w:sz w:val="24"/>
                <w:szCs w:val="24"/>
              </w:rPr>
              <w:t>– 1 объект (строительство)</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3</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Зоны производственного назначения</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28,98</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3</w:t>
            </w:r>
          </w:p>
        </w:tc>
        <w:tc>
          <w:tcPr>
            <w:tcW w:w="1759"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lang w:eastAsia="x-none"/>
              </w:rPr>
              <w:t>–</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4</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Зона объектов инженерной инфраструктуры</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108,41</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4</w:t>
            </w:r>
          </w:p>
        </w:tc>
        <w:tc>
          <w:tcPr>
            <w:tcW w:w="1759"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lang w:eastAsia="x-none"/>
              </w:rPr>
              <w:t>–</w:t>
            </w:r>
          </w:p>
        </w:tc>
      </w:tr>
      <w:tr w:rsidR="001C2DE4" w:rsidRPr="00121A03" w:rsidTr="00D61ED3">
        <w:trPr>
          <w:jc w:val="center"/>
        </w:trPr>
        <w:tc>
          <w:tcPr>
            <w:tcW w:w="10034" w:type="dxa"/>
            <w:gridSpan w:val="8"/>
            <w:vAlign w:val="center"/>
          </w:tcPr>
          <w:p w:rsidR="001C2DE4" w:rsidRPr="001C2DE4" w:rsidRDefault="001C2DE4" w:rsidP="001C2DE4">
            <w:pPr>
              <w:spacing w:line="240" w:lineRule="auto"/>
              <w:rPr>
                <w:rFonts w:ascii="Times New Roman" w:hAnsi="Times New Roman"/>
                <w:sz w:val="24"/>
                <w:szCs w:val="24"/>
                <w:lang w:eastAsia="x-none"/>
              </w:rPr>
            </w:pPr>
            <w:r w:rsidRPr="001C2DE4">
              <w:rPr>
                <w:rFonts w:ascii="Times New Roman" w:hAnsi="Times New Roman"/>
                <w:sz w:val="24"/>
                <w:szCs w:val="24"/>
              </w:rPr>
              <w:t>хутор Ленинское Возрождение</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p>
        </w:tc>
        <w:tc>
          <w:tcPr>
            <w:tcW w:w="9398" w:type="dxa"/>
            <w:gridSpan w:val="7"/>
            <w:vAlign w:val="center"/>
          </w:tcPr>
          <w:p w:rsidR="001C2DE4" w:rsidRPr="001C2DE4" w:rsidRDefault="001C2DE4" w:rsidP="001C2DE4">
            <w:pPr>
              <w:spacing w:line="240" w:lineRule="auto"/>
              <w:rPr>
                <w:rFonts w:ascii="Times New Roman" w:hAnsi="Times New Roman"/>
                <w:sz w:val="24"/>
                <w:szCs w:val="24"/>
                <w:lang w:eastAsia="x-none"/>
              </w:rPr>
            </w:pPr>
            <w:r w:rsidRPr="001C2DE4">
              <w:rPr>
                <w:rFonts w:ascii="Times New Roman" w:hAnsi="Times New Roman"/>
                <w:sz w:val="24"/>
                <w:szCs w:val="24"/>
                <w:lang w:eastAsia="x-none"/>
              </w:rPr>
              <w:t xml:space="preserve">Водозаборный узел по улице Северной </w:t>
            </w:r>
            <w:r w:rsidRPr="001C2DE4">
              <w:rPr>
                <w:rFonts w:ascii="Times New Roman" w:hAnsi="Times New Roman"/>
                <w:sz w:val="24"/>
                <w:szCs w:val="24"/>
              </w:rPr>
              <w:t>– 1 объект (строительство)</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5</w:t>
            </w:r>
          </w:p>
        </w:tc>
        <w:tc>
          <w:tcPr>
            <w:tcW w:w="4095" w:type="dxa"/>
            <w:vAlign w:val="center"/>
          </w:tcPr>
          <w:p w:rsidR="001C2DE4" w:rsidRPr="001C2DE4" w:rsidRDefault="001C2DE4" w:rsidP="00933F1F">
            <w:pPr>
              <w:spacing w:line="240" w:lineRule="auto"/>
              <w:jc w:val="both"/>
              <w:rPr>
                <w:rFonts w:ascii="Times New Roman" w:hAnsi="Times New Roman"/>
                <w:sz w:val="24"/>
                <w:szCs w:val="24"/>
              </w:rPr>
            </w:pPr>
            <w:r w:rsidRPr="001C2DE4">
              <w:rPr>
                <w:rFonts w:ascii="Times New Roman" w:hAnsi="Times New Roman"/>
                <w:sz w:val="24"/>
                <w:szCs w:val="24"/>
              </w:rPr>
              <w:t>Зона транспортной инфраструктуры</w:t>
            </w:r>
          </w:p>
        </w:tc>
        <w:tc>
          <w:tcPr>
            <w:tcW w:w="1557"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357,3</w:t>
            </w:r>
          </w:p>
        </w:tc>
        <w:tc>
          <w:tcPr>
            <w:tcW w:w="1981" w:type="dxa"/>
            <w:vAlign w:val="center"/>
          </w:tcPr>
          <w:p w:rsidR="001C2DE4" w:rsidRPr="001C2DE4" w:rsidRDefault="001C2DE4" w:rsidP="001C2DE4">
            <w:pPr>
              <w:spacing w:line="240" w:lineRule="auto"/>
              <w:rPr>
                <w:rFonts w:ascii="Times New Roman" w:hAnsi="Times New Roman"/>
                <w:sz w:val="24"/>
                <w:szCs w:val="24"/>
              </w:rPr>
            </w:pPr>
          </w:p>
        </w:tc>
        <w:tc>
          <w:tcPr>
            <w:tcW w:w="1765" w:type="dxa"/>
            <w:gridSpan w:val="2"/>
            <w:vAlign w:val="center"/>
          </w:tcPr>
          <w:p w:rsidR="001C2DE4" w:rsidRPr="001C2DE4" w:rsidRDefault="001C2DE4" w:rsidP="001C2DE4">
            <w:pPr>
              <w:spacing w:line="240" w:lineRule="auto"/>
              <w:rPr>
                <w:rFonts w:ascii="Times New Roman" w:hAnsi="Times New Roman"/>
                <w:sz w:val="24"/>
                <w:szCs w:val="24"/>
              </w:rPr>
            </w:pP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6</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Зоны сельскохозяйственного использования, в том числе:</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12777,87</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lang w:eastAsia="x-none"/>
              </w:rPr>
              <w:t>–</w:t>
            </w:r>
          </w:p>
        </w:tc>
        <w:tc>
          <w:tcPr>
            <w:tcW w:w="1759"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lang w:eastAsia="x-none"/>
              </w:rPr>
              <w:t>–</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6.1</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Сельскохозяйственного производства</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72,39</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3</w:t>
            </w:r>
          </w:p>
        </w:tc>
        <w:tc>
          <w:tcPr>
            <w:tcW w:w="1759" w:type="dxa"/>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lang w:eastAsia="x-none"/>
              </w:rPr>
              <w:t>–</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6.2</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Сельскохозяйственных угодий</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12691,63</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w:t>
            </w:r>
          </w:p>
        </w:tc>
        <w:tc>
          <w:tcPr>
            <w:tcW w:w="1759" w:type="dxa"/>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lang w:eastAsia="x-none"/>
              </w:rPr>
              <w:t>–</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6.3</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Огородничества</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13,85</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lang w:eastAsia="x-none"/>
              </w:rPr>
              <w:t>–</w:t>
            </w:r>
          </w:p>
        </w:tc>
        <w:tc>
          <w:tcPr>
            <w:tcW w:w="1759"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lang w:eastAsia="x-none"/>
              </w:rPr>
              <w:t>–</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7</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Зона специального назначения</w:t>
            </w:r>
          </w:p>
        </w:tc>
        <w:tc>
          <w:tcPr>
            <w:tcW w:w="1532" w:type="dxa"/>
            <w:shd w:val="clear" w:color="auto" w:fill="auto"/>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6,52</w:t>
            </w:r>
          </w:p>
        </w:tc>
        <w:tc>
          <w:tcPr>
            <w:tcW w:w="2000" w:type="dxa"/>
            <w:gridSpan w:val="3"/>
            <w:vAlign w:val="center"/>
          </w:tcPr>
          <w:p w:rsidR="001C2DE4" w:rsidRPr="001C2DE4" w:rsidRDefault="001C2DE4" w:rsidP="001C2DE4">
            <w:pPr>
              <w:spacing w:line="240" w:lineRule="auto"/>
              <w:rPr>
                <w:rFonts w:ascii="Times New Roman" w:hAnsi="Times New Roman"/>
                <w:sz w:val="24"/>
                <w:szCs w:val="24"/>
                <w:lang w:val="en-US"/>
              </w:rPr>
            </w:pPr>
            <w:r w:rsidRPr="001C2DE4">
              <w:rPr>
                <w:rFonts w:ascii="Times New Roman" w:hAnsi="Times New Roman"/>
                <w:sz w:val="24"/>
                <w:szCs w:val="24"/>
                <w:lang w:eastAsia="x-none"/>
              </w:rPr>
              <w:t>–</w:t>
            </w:r>
          </w:p>
        </w:tc>
        <w:tc>
          <w:tcPr>
            <w:tcW w:w="1759" w:type="dxa"/>
            <w:vAlign w:val="center"/>
          </w:tcPr>
          <w:p w:rsidR="001C2DE4" w:rsidRPr="001C2DE4" w:rsidRDefault="001C2DE4" w:rsidP="001C2DE4">
            <w:pPr>
              <w:spacing w:line="240" w:lineRule="auto"/>
              <w:rPr>
                <w:rFonts w:ascii="Times New Roman" w:hAnsi="Times New Roman"/>
                <w:sz w:val="24"/>
                <w:szCs w:val="24"/>
                <w:lang w:val="en-US"/>
              </w:rPr>
            </w:pPr>
            <w:r w:rsidRPr="001C2DE4">
              <w:rPr>
                <w:rFonts w:ascii="Times New Roman" w:hAnsi="Times New Roman"/>
                <w:sz w:val="24"/>
                <w:szCs w:val="24"/>
                <w:lang w:eastAsia="x-none"/>
              </w:rPr>
              <w:t>–</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8</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Рекреационная зона, в том числе:</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56,17</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p>
        </w:tc>
        <w:tc>
          <w:tcPr>
            <w:tcW w:w="1759" w:type="dxa"/>
            <w:vAlign w:val="center"/>
          </w:tcPr>
          <w:p w:rsidR="001C2DE4" w:rsidRPr="001C2DE4" w:rsidRDefault="001C2DE4" w:rsidP="001C2DE4">
            <w:pPr>
              <w:spacing w:line="240" w:lineRule="auto"/>
              <w:rPr>
                <w:rFonts w:ascii="Times New Roman" w:hAnsi="Times New Roman"/>
                <w:sz w:val="24"/>
                <w:szCs w:val="24"/>
              </w:rPr>
            </w:pP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8.1</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Озелененные территории общего пользования</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4,22</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p>
        </w:tc>
        <w:tc>
          <w:tcPr>
            <w:tcW w:w="1759" w:type="dxa"/>
            <w:vAlign w:val="center"/>
          </w:tcPr>
          <w:p w:rsidR="001C2DE4" w:rsidRPr="001C2DE4" w:rsidRDefault="001C2DE4" w:rsidP="001C2DE4">
            <w:pPr>
              <w:spacing w:line="240" w:lineRule="auto"/>
              <w:rPr>
                <w:rFonts w:ascii="Times New Roman" w:hAnsi="Times New Roman"/>
                <w:sz w:val="24"/>
                <w:szCs w:val="24"/>
              </w:rPr>
            </w:pPr>
          </w:p>
        </w:tc>
      </w:tr>
      <w:tr w:rsidR="001C2DE4" w:rsidRPr="00121A03" w:rsidTr="00D61ED3">
        <w:trPr>
          <w:jc w:val="center"/>
        </w:trPr>
        <w:tc>
          <w:tcPr>
            <w:tcW w:w="10034" w:type="dxa"/>
            <w:gridSpan w:val="8"/>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поселок Братский</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p>
        </w:tc>
        <w:tc>
          <w:tcPr>
            <w:tcW w:w="9398" w:type="dxa"/>
            <w:gridSpan w:val="7"/>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 xml:space="preserve">Озеленённая территория общего пользования по улице Школьной – 1 объект </w:t>
            </w:r>
            <w:r w:rsidRPr="001C2DE4">
              <w:rPr>
                <w:rFonts w:ascii="Times New Roman" w:hAnsi="Times New Roman"/>
                <w:sz w:val="24"/>
                <w:szCs w:val="24"/>
              </w:rPr>
              <w:lastRenderedPageBreak/>
              <w:t>(строительство)</w:t>
            </w:r>
          </w:p>
        </w:tc>
      </w:tr>
      <w:tr w:rsidR="001C2DE4" w:rsidRPr="00121A03" w:rsidTr="00D61ED3">
        <w:trPr>
          <w:jc w:val="center"/>
        </w:trPr>
        <w:tc>
          <w:tcPr>
            <w:tcW w:w="10034" w:type="dxa"/>
            <w:gridSpan w:val="8"/>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lastRenderedPageBreak/>
              <w:t>поселок Мирный</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p>
        </w:tc>
        <w:tc>
          <w:tcPr>
            <w:tcW w:w="9398" w:type="dxa"/>
            <w:gridSpan w:val="7"/>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Озеленённая территория общего пользования по улице Степной – 1 объект (строительство)</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9</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Зоны акваторий</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255,67</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lang w:eastAsia="x-none"/>
              </w:rPr>
              <w:t>–</w:t>
            </w:r>
          </w:p>
        </w:tc>
        <w:tc>
          <w:tcPr>
            <w:tcW w:w="1759"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lang w:eastAsia="x-none"/>
              </w:rPr>
              <w:t>–</w:t>
            </w: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10</w:t>
            </w:r>
          </w:p>
        </w:tc>
        <w:tc>
          <w:tcPr>
            <w:tcW w:w="4107" w:type="dxa"/>
            <w:gridSpan w:val="2"/>
            <w:vAlign w:val="center"/>
          </w:tcPr>
          <w:p w:rsidR="001C2DE4" w:rsidRPr="001C2DE4" w:rsidRDefault="001C2DE4" w:rsidP="001C2DE4">
            <w:pPr>
              <w:spacing w:line="240" w:lineRule="auto"/>
              <w:jc w:val="both"/>
              <w:rPr>
                <w:rFonts w:ascii="Times New Roman" w:hAnsi="Times New Roman"/>
                <w:sz w:val="24"/>
                <w:szCs w:val="24"/>
              </w:rPr>
            </w:pPr>
            <w:r w:rsidRPr="001C2DE4">
              <w:rPr>
                <w:rFonts w:ascii="Times New Roman" w:hAnsi="Times New Roman"/>
                <w:sz w:val="24"/>
                <w:szCs w:val="24"/>
              </w:rPr>
              <w:t>Из общей площади населенного пункта территории общего пользования, из них:</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48,41</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p>
        </w:tc>
        <w:tc>
          <w:tcPr>
            <w:tcW w:w="1759" w:type="dxa"/>
            <w:vAlign w:val="center"/>
          </w:tcPr>
          <w:p w:rsidR="001C2DE4" w:rsidRPr="001C2DE4" w:rsidRDefault="001C2DE4" w:rsidP="001C2DE4">
            <w:pPr>
              <w:spacing w:line="240" w:lineRule="auto"/>
              <w:rPr>
                <w:rFonts w:ascii="Times New Roman" w:hAnsi="Times New Roman"/>
                <w:sz w:val="24"/>
                <w:szCs w:val="24"/>
              </w:rPr>
            </w:pPr>
          </w:p>
        </w:tc>
      </w:tr>
      <w:tr w:rsidR="001C2DE4" w:rsidRPr="00121A03" w:rsidTr="00D61ED3">
        <w:trPr>
          <w:jc w:val="center"/>
        </w:trPr>
        <w:tc>
          <w:tcPr>
            <w:tcW w:w="636"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10.1</w:t>
            </w:r>
          </w:p>
        </w:tc>
        <w:tc>
          <w:tcPr>
            <w:tcW w:w="4107" w:type="dxa"/>
            <w:gridSpan w:val="2"/>
            <w:vAlign w:val="center"/>
          </w:tcPr>
          <w:p w:rsidR="001C2DE4" w:rsidRPr="001C2DE4" w:rsidRDefault="001C2DE4" w:rsidP="001C2DE4">
            <w:pPr>
              <w:spacing w:line="240" w:lineRule="auto"/>
              <w:jc w:val="both"/>
              <w:rPr>
                <w:rFonts w:ascii="Times New Roman" w:hAnsi="Times New Roman"/>
                <w:b/>
                <w:sz w:val="24"/>
                <w:szCs w:val="24"/>
              </w:rPr>
            </w:pPr>
            <w:r w:rsidRPr="001C2DE4">
              <w:rPr>
                <w:rFonts w:ascii="Times New Roman" w:hAnsi="Times New Roman"/>
                <w:sz w:val="24"/>
                <w:szCs w:val="24"/>
              </w:rPr>
              <w:t>Улицы, дороги, проезды, площади</w:t>
            </w:r>
          </w:p>
        </w:tc>
        <w:tc>
          <w:tcPr>
            <w:tcW w:w="1532" w:type="dxa"/>
            <w:vAlign w:val="center"/>
          </w:tcPr>
          <w:p w:rsidR="001C2DE4" w:rsidRPr="001C2DE4" w:rsidRDefault="001C2DE4" w:rsidP="001C2DE4">
            <w:pPr>
              <w:spacing w:line="240" w:lineRule="auto"/>
              <w:rPr>
                <w:rFonts w:ascii="Times New Roman" w:hAnsi="Times New Roman"/>
                <w:sz w:val="24"/>
                <w:szCs w:val="24"/>
              </w:rPr>
            </w:pPr>
            <w:r w:rsidRPr="001C2DE4">
              <w:rPr>
                <w:rFonts w:ascii="Times New Roman" w:hAnsi="Times New Roman"/>
                <w:sz w:val="24"/>
                <w:szCs w:val="24"/>
              </w:rPr>
              <w:t>48,41</w:t>
            </w:r>
          </w:p>
        </w:tc>
        <w:tc>
          <w:tcPr>
            <w:tcW w:w="2000" w:type="dxa"/>
            <w:gridSpan w:val="3"/>
            <w:vAlign w:val="center"/>
          </w:tcPr>
          <w:p w:rsidR="001C2DE4" w:rsidRPr="001C2DE4" w:rsidRDefault="001C2DE4" w:rsidP="001C2DE4">
            <w:pPr>
              <w:spacing w:line="240" w:lineRule="auto"/>
              <w:rPr>
                <w:rFonts w:ascii="Times New Roman" w:hAnsi="Times New Roman"/>
                <w:sz w:val="24"/>
                <w:szCs w:val="24"/>
              </w:rPr>
            </w:pPr>
          </w:p>
        </w:tc>
        <w:tc>
          <w:tcPr>
            <w:tcW w:w="1759" w:type="dxa"/>
            <w:vAlign w:val="center"/>
          </w:tcPr>
          <w:p w:rsidR="001C2DE4" w:rsidRPr="001C2DE4" w:rsidRDefault="001C2DE4" w:rsidP="001C2DE4">
            <w:pPr>
              <w:spacing w:line="240" w:lineRule="auto"/>
              <w:rPr>
                <w:rFonts w:ascii="Times New Roman" w:hAnsi="Times New Roman"/>
                <w:sz w:val="24"/>
                <w:szCs w:val="24"/>
              </w:rPr>
            </w:pPr>
          </w:p>
        </w:tc>
      </w:tr>
    </w:tbl>
    <w:p w:rsidR="001C2DE4" w:rsidRDefault="001C2DE4" w:rsidP="005D1C21">
      <w:pPr>
        <w:spacing w:line="240" w:lineRule="auto"/>
        <w:rPr>
          <w:rFonts w:ascii="Times New Roman" w:hAnsi="Times New Roman"/>
          <w:sz w:val="28"/>
          <w:szCs w:val="28"/>
          <w:highlight w:val="yellow"/>
        </w:rPr>
      </w:pPr>
    </w:p>
    <w:p w:rsidR="005D1C21" w:rsidRPr="001C2DE4" w:rsidRDefault="005D1C21" w:rsidP="005D1C21">
      <w:pPr>
        <w:pStyle w:val="aff"/>
        <w:spacing w:before="0" w:after="0"/>
        <w:ind w:firstLine="0"/>
        <w:jc w:val="center"/>
        <w:rPr>
          <w:sz w:val="28"/>
          <w:szCs w:val="28"/>
          <w:lang w:eastAsia="x-none"/>
        </w:rPr>
      </w:pPr>
      <w:r w:rsidRPr="001C2DE4">
        <w:rPr>
          <w:sz w:val="28"/>
          <w:szCs w:val="28"/>
          <w:lang w:eastAsia="x-none"/>
        </w:rPr>
        <w:t xml:space="preserve">2. Карта планируемого размещения объектов </w:t>
      </w:r>
    </w:p>
    <w:p w:rsidR="001C2DE4" w:rsidRDefault="005D1C21" w:rsidP="005D1C21">
      <w:pPr>
        <w:pStyle w:val="aff"/>
        <w:spacing w:before="0" w:after="0"/>
        <w:ind w:firstLine="0"/>
        <w:jc w:val="center"/>
        <w:rPr>
          <w:sz w:val="28"/>
          <w:szCs w:val="28"/>
          <w:lang w:eastAsia="x-none"/>
        </w:rPr>
      </w:pPr>
      <w:r w:rsidRPr="001C2DE4">
        <w:rPr>
          <w:sz w:val="28"/>
          <w:szCs w:val="28"/>
          <w:lang w:eastAsia="x-none"/>
        </w:rPr>
        <w:t>местного значения поселения</w:t>
      </w:r>
    </w:p>
    <w:p w:rsidR="005D1C21" w:rsidRPr="00CA172C" w:rsidRDefault="001C2DE4" w:rsidP="005D1C21">
      <w:pPr>
        <w:pStyle w:val="aff"/>
        <w:spacing w:before="0" w:after="0"/>
        <w:ind w:firstLine="0"/>
        <w:jc w:val="center"/>
        <w:rPr>
          <w:sz w:val="28"/>
          <w:szCs w:val="28"/>
          <w:highlight w:val="yellow"/>
          <w:lang w:eastAsia="x-none"/>
        </w:rPr>
      </w:pPr>
      <w:r>
        <w:rPr>
          <w:noProof/>
          <w:sz w:val="28"/>
          <w:szCs w:val="28"/>
        </w:rPr>
        <w:drawing>
          <wp:inline distT="0" distB="0" distL="0" distR="0">
            <wp:extent cx="6210300" cy="5010150"/>
            <wp:effectExtent l="0" t="0" r="0" b="0"/>
            <wp:docPr id="1" name="Рисунок 1" descr="Копии карт планируемого размещения объектов в растровом форма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и карт планируемого размещения объектов в растровом формате"/>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10300" cy="5010150"/>
                    </a:xfrm>
                    <a:prstGeom prst="rect">
                      <a:avLst/>
                    </a:prstGeom>
                    <a:noFill/>
                    <a:ln>
                      <a:noFill/>
                    </a:ln>
                  </pic:spPr>
                </pic:pic>
              </a:graphicData>
            </a:graphic>
          </wp:inline>
        </w:drawing>
      </w:r>
      <w:r w:rsidR="005D1C21" w:rsidRPr="00CA172C">
        <w:rPr>
          <w:sz w:val="28"/>
          <w:szCs w:val="28"/>
          <w:highlight w:val="yellow"/>
          <w:lang w:eastAsia="x-none"/>
        </w:rPr>
        <w:t xml:space="preserve"> </w:t>
      </w:r>
    </w:p>
    <w:p w:rsidR="006520E6" w:rsidRPr="00CA172C" w:rsidRDefault="006520E6" w:rsidP="005D1C21">
      <w:pPr>
        <w:pStyle w:val="aff"/>
        <w:spacing w:before="0" w:after="0"/>
        <w:ind w:firstLine="0"/>
        <w:jc w:val="center"/>
        <w:rPr>
          <w:sz w:val="28"/>
          <w:szCs w:val="28"/>
          <w:highlight w:val="yellow"/>
          <w:lang w:eastAsia="x-none"/>
        </w:rPr>
      </w:pPr>
    </w:p>
    <w:p w:rsidR="001C2DE4" w:rsidRDefault="001C2DE4" w:rsidP="006520E6">
      <w:pPr>
        <w:tabs>
          <w:tab w:val="left" w:pos="4320"/>
        </w:tabs>
        <w:spacing w:line="240" w:lineRule="auto"/>
        <w:rPr>
          <w:rFonts w:ascii="Times New Roman" w:hAnsi="Times New Roman"/>
          <w:sz w:val="28"/>
          <w:szCs w:val="28"/>
          <w:lang w:eastAsia="x-none"/>
        </w:rPr>
      </w:pPr>
    </w:p>
    <w:p w:rsidR="001C2DE4" w:rsidRDefault="001C2DE4" w:rsidP="006520E6">
      <w:pPr>
        <w:tabs>
          <w:tab w:val="left" w:pos="4320"/>
        </w:tabs>
        <w:spacing w:line="240" w:lineRule="auto"/>
        <w:rPr>
          <w:rFonts w:ascii="Times New Roman" w:hAnsi="Times New Roman"/>
          <w:sz w:val="28"/>
          <w:szCs w:val="28"/>
          <w:lang w:eastAsia="x-none"/>
        </w:rPr>
      </w:pPr>
    </w:p>
    <w:p w:rsidR="001C2DE4" w:rsidRDefault="001C2DE4" w:rsidP="006520E6">
      <w:pPr>
        <w:tabs>
          <w:tab w:val="left" w:pos="4320"/>
        </w:tabs>
        <w:spacing w:line="240" w:lineRule="auto"/>
        <w:rPr>
          <w:rFonts w:ascii="Times New Roman" w:hAnsi="Times New Roman"/>
          <w:sz w:val="28"/>
          <w:szCs w:val="28"/>
          <w:lang w:eastAsia="x-none"/>
        </w:rPr>
      </w:pPr>
    </w:p>
    <w:p w:rsidR="001C2DE4" w:rsidRDefault="001C2DE4" w:rsidP="006520E6">
      <w:pPr>
        <w:tabs>
          <w:tab w:val="left" w:pos="4320"/>
        </w:tabs>
        <w:spacing w:line="240" w:lineRule="auto"/>
        <w:rPr>
          <w:rFonts w:ascii="Times New Roman" w:hAnsi="Times New Roman"/>
          <w:sz w:val="28"/>
          <w:szCs w:val="28"/>
          <w:lang w:eastAsia="x-none"/>
        </w:rPr>
      </w:pPr>
    </w:p>
    <w:p w:rsidR="001C2DE4" w:rsidRDefault="001C2DE4" w:rsidP="006520E6">
      <w:pPr>
        <w:tabs>
          <w:tab w:val="left" w:pos="4320"/>
        </w:tabs>
        <w:spacing w:line="240" w:lineRule="auto"/>
        <w:rPr>
          <w:rFonts w:ascii="Times New Roman" w:hAnsi="Times New Roman"/>
          <w:sz w:val="28"/>
          <w:szCs w:val="28"/>
          <w:lang w:eastAsia="x-none"/>
        </w:rPr>
      </w:pPr>
    </w:p>
    <w:p w:rsidR="001C2DE4" w:rsidRDefault="001C2DE4" w:rsidP="006520E6">
      <w:pPr>
        <w:tabs>
          <w:tab w:val="left" w:pos="4320"/>
        </w:tabs>
        <w:spacing w:line="240" w:lineRule="auto"/>
        <w:rPr>
          <w:rFonts w:ascii="Times New Roman" w:hAnsi="Times New Roman"/>
          <w:sz w:val="28"/>
          <w:szCs w:val="28"/>
          <w:lang w:eastAsia="x-none"/>
        </w:rPr>
      </w:pPr>
    </w:p>
    <w:p w:rsidR="001C2DE4" w:rsidRDefault="001C2DE4" w:rsidP="006520E6">
      <w:pPr>
        <w:tabs>
          <w:tab w:val="left" w:pos="4320"/>
        </w:tabs>
        <w:spacing w:line="240" w:lineRule="auto"/>
        <w:rPr>
          <w:rFonts w:ascii="Times New Roman" w:hAnsi="Times New Roman"/>
          <w:sz w:val="28"/>
          <w:szCs w:val="28"/>
          <w:lang w:eastAsia="x-none"/>
        </w:rPr>
      </w:pPr>
    </w:p>
    <w:p w:rsidR="00AE5759" w:rsidRDefault="00AE5759" w:rsidP="006520E6">
      <w:pPr>
        <w:tabs>
          <w:tab w:val="left" w:pos="4320"/>
        </w:tabs>
        <w:spacing w:line="240" w:lineRule="auto"/>
        <w:rPr>
          <w:rFonts w:ascii="Times New Roman" w:hAnsi="Times New Roman"/>
          <w:sz w:val="28"/>
          <w:szCs w:val="28"/>
          <w:lang w:eastAsia="x-none"/>
        </w:rPr>
      </w:pPr>
    </w:p>
    <w:p w:rsidR="00AE5759" w:rsidRDefault="00AE5759" w:rsidP="006520E6">
      <w:pPr>
        <w:tabs>
          <w:tab w:val="left" w:pos="4320"/>
        </w:tabs>
        <w:spacing w:line="240" w:lineRule="auto"/>
        <w:rPr>
          <w:rFonts w:ascii="Times New Roman" w:hAnsi="Times New Roman"/>
          <w:sz w:val="28"/>
          <w:szCs w:val="28"/>
          <w:lang w:eastAsia="x-none"/>
        </w:rPr>
      </w:pPr>
    </w:p>
    <w:p w:rsidR="00AE5759" w:rsidRDefault="00AE5759" w:rsidP="006520E6">
      <w:pPr>
        <w:tabs>
          <w:tab w:val="left" w:pos="4320"/>
        </w:tabs>
        <w:spacing w:line="240" w:lineRule="auto"/>
        <w:rPr>
          <w:rFonts w:ascii="Times New Roman" w:hAnsi="Times New Roman"/>
          <w:sz w:val="28"/>
          <w:szCs w:val="28"/>
          <w:lang w:eastAsia="x-none"/>
        </w:rPr>
      </w:pPr>
    </w:p>
    <w:p w:rsidR="00AE5759" w:rsidRDefault="00AE5759" w:rsidP="006520E6">
      <w:pPr>
        <w:tabs>
          <w:tab w:val="left" w:pos="4320"/>
        </w:tabs>
        <w:spacing w:line="240" w:lineRule="auto"/>
        <w:rPr>
          <w:rFonts w:ascii="Times New Roman" w:hAnsi="Times New Roman"/>
          <w:sz w:val="28"/>
          <w:szCs w:val="28"/>
          <w:lang w:eastAsia="x-none"/>
        </w:rPr>
      </w:pPr>
    </w:p>
    <w:p w:rsidR="00AE5759" w:rsidRDefault="00AE5759" w:rsidP="006520E6">
      <w:pPr>
        <w:tabs>
          <w:tab w:val="left" w:pos="4320"/>
        </w:tabs>
        <w:spacing w:line="240" w:lineRule="auto"/>
        <w:rPr>
          <w:rFonts w:ascii="Times New Roman" w:hAnsi="Times New Roman"/>
          <w:sz w:val="28"/>
          <w:szCs w:val="28"/>
          <w:lang w:eastAsia="x-none"/>
        </w:rPr>
      </w:pPr>
    </w:p>
    <w:p w:rsidR="001C2DE4" w:rsidRDefault="001C2DE4" w:rsidP="006520E6">
      <w:pPr>
        <w:tabs>
          <w:tab w:val="left" w:pos="4320"/>
        </w:tabs>
        <w:spacing w:line="240" w:lineRule="auto"/>
        <w:rPr>
          <w:rFonts w:ascii="Times New Roman" w:hAnsi="Times New Roman"/>
          <w:sz w:val="28"/>
          <w:szCs w:val="28"/>
          <w:lang w:eastAsia="x-none"/>
        </w:rPr>
      </w:pPr>
    </w:p>
    <w:p w:rsidR="006520E6" w:rsidRPr="001C2DE4" w:rsidRDefault="006520E6" w:rsidP="006520E6">
      <w:pPr>
        <w:tabs>
          <w:tab w:val="left" w:pos="4320"/>
        </w:tabs>
        <w:spacing w:line="240" w:lineRule="auto"/>
        <w:rPr>
          <w:rFonts w:ascii="Times New Roman" w:hAnsi="Times New Roman"/>
          <w:sz w:val="28"/>
          <w:szCs w:val="28"/>
          <w:lang w:eastAsia="x-none"/>
        </w:rPr>
      </w:pPr>
      <w:r w:rsidRPr="001C2DE4">
        <w:rPr>
          <w:rFonts w:ascii="Times New Roman" w:hAnsi="Times New Roman"/>
          <w:sz w:val="28"/>
          <w:szCs w:val="28"/>
          <w:lang w:eastAsia="x-none"/>
        </w:rPr>
        <w:t>3. Карта границ населенных пунктов,</w:t>
      </w:r>
    </w:p>
    <w:p w:rsidR="006520E6" w:rsidRPr="00CA172C" w:rsidRDefault="006520E6" w:rsidP="006520E6">
      <w:pPr>
        <w:pStyle w:val="aff"/>
        <w:spacing w:before="0" w:after="0"/>
        <w:ind w:firstLine="0"/>
        <w:jc w:val="center"/>
        <w:rPr>
          <w:sz w:val="28"/>
          <w:szCs w:val="28"/>
          <w:highlight w:val="yellow"/>
          <w:lang w:eastAsia="x-none"/>
        </w:rPr>
      </w:pPr>
      <w:r w:rsidRPr="001C2DE4">
        <w:rPr>
          <w:sz w:val="28"/>
          <w:szCs w:val="28"/>
          <w:lang w:eastAsia="x-none"/>
        </w:rPr>
        <w:t>входящих в состав поселения</w:t>
      </w:r>
    </w:p>
    <w:p w:rsidR="005D1C21" w:rsidRPr="00CA172C" w:rsidRDefault="001C2DE4" w:rsidP="005D1C21">
      <w:pPr>
        <w:spacing w:line="240" w:lineRule="auto"/>
        <w:rPr>
          <w:rFonts w:ascii="Times New Roman" w:hAnsi="Times New Roman"/>
          <w:sz w:val="28"/>
          <w:szCs w:val="28"/>
          <w:highlight w:val="yellow"/>
          <w:lang w:eastAsia="x-none"/>
        </w:rPr>
      </w:pPr>
      <w:r>
        <w:rPr>
          <w:noProof/>
          <w:sz w:val="28"/>
          <w:szCs w:val="28"/>
          <w:lang w:eastAsia="ru-RU"/>
        </w:rPr>
        <w:drawing>
          <wp:inline distT="0" distB="0" distL="0" distR="0">
            <wp:extent cx="6105525" cy="5010150"/>
            <wp:effectExtent l="0" t="0" r="9525" b="0"/>
            <wp:docPr id="2" name="Рисунок 2" descr="Копии карт границ населенных пунктов в растровом форма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пии карт границ населенных пунктов в растровом форма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05525" cy="5010150"/>
                    </a:xfrm>
                    <a:prstGeom prst="rect">
                      <a:avLst/>
                    </a:prstGeom>
                    <a:noFill/>
                    <a:ln>
                      <a:noFill/>
                    </a:ln>
                  </pic:spPr>
                </pic:pic>
              </a:graphicData>
            </a:graphic>
          </wp:inline>
        </w:drawing>
      </w: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1C2DE4" w:rsidRDefault="001C2DE4" w:rsidP="006520E6">
      <w:pPr>
        <w:pStyle w:val="aff"/>
        <w:ind w:firstLine="0"/>
        <w:jc w:val="center"/>
        <w:rPr>
          <w:sz w:val="28"/>
          <w:szCs w:val="28"/>
          <w:lang w:eastAsia="x-none"/>
        </w:rPr>
      </w:pPr>
    </w:p>
    <w:p w:rsidR="006520E6" w:rsidRPr="005D1C21" w:rsidRDefault="006520E6" w:rsidP="001C2DE4">
      <w:pPr>
        <w:pStyle w:val="aff"/>
        <w:ind w:firstLine="0"/>
        <w:jc w:val="center"/>
        <w:rPr>
          <w:sz w:val="28"/>
          <w:szCs w:val="28"/>
          <w:lang w:eastAsia="x-none"/>
        </w:rPr>
      </w:pPr>
      <w:r w:rsidRPr="001C2DE4">
        <w:rPr>
          <w:sz w:val="28"/>
          <w:szCs w:val="28"/>
          <w:lang w:eastAsia="x-none"/>
        </w:rPr>
        <w:t>4. Карта функциональных зон поселения</w:t>
      </w:r>
      <w:r>
        <w:rPr>
          <w:sz w:val="28"/>
          <w:szCs w:val="28"/>
          <w:lang w:eastAsia="x-none"/>
        </w:rPr>
        <w:t xml:space="preserve"> </w:t>
      </w:r>
    </w:p>
    <w:p w:rsidR="002F6594" w:rsidRDefault="001C2DE4" w:rsidP="002F6594">
      <w:pPr>
        <w:autoSpaceDE w:val="0"/>
        <w:autoSpaceDN w:val="0"/>
        <w:adjustRightInd w:val="0"/>
        <w:spacing w:line="240" w:lineRule="auto"/>
        <w:contextualSpacing/>
        <w:rPr>
          <w:rFonts w:ascii="Times New Roman" w:hAnsi="Times New Roman"/>
          <w:color w:val="000000" w:themeColor="text1"/>
          <w:sz w:val="28"/>
          <w:szCs w:val="28"/>
        </w:rPr>
      </w:pPr>
      <w:r>
        <w:rPr>
          <w:noProof/>
          <w:sz w:val="28"/>
          <w:szCs w:val="28"/>
          <w:lang w:eastAsia="ru-RU"/>
        </w:rPr>
        <w:drawing>
          <wp:inline distT="0" distB="0" distL="0" distR="0">
            <wp:extent cx="5924550" cy="5010150"/>
            <wp:effectExtent l="0" t="0" r="0" b="0"/>
            <wp:docPr id="3" name="Рисунок 3" descr="Копии карт функциональных зон поселения или городского округа в растровом форма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опии карт функциональных зон поселения или городского округа в растровом формате"/>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24550" cy="5010150"/>
                    </a:xfrm>
                    <a:prstGeom prst="rect">
                      <a:avLst/>
                    </a:prstGeom>
                    <a:noFill/>
                    <a:ln>
                      <a:noFill/>
                    </a:ln>
                  </pic:spPr>
                </pic:pic>
              </a:graphicData>
            </a:graphic>
          </wp:inline>
        </w:drawing>
      </w:r>
      <w:r w:rsidR="008A6A28">
        <w:rPr>
          <w:rFonts w:ascii="Times New Roman" w:hAnsi="Times New Roman"/>
          <w:color w:val="000000" w:themeColor="text1"/>
          <w:sz w:val="28"/>
          <w:szCs w:val="28"/>
        </w:rPr>
        <w:t>».</w:t>
      </w:r>
    </w:p>
    <w:p w:rsidR="005D1C21" w:rsidRDefault="00212ABC" w:rsidP="006520E6">
      <w:pPr>
        <w:pStyle w:val="ac"/>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    </w:t>
      </w:r>
    </w:p>
    <w:p w:rsidR="001C2DE4" w:rsidRDefault="001C2DE4" w:rsidP="006520E6">
      <w:pPr>
        <w:pStyle w:val="ac"/>
        <w:tabs>
          <w:tab w:val="left" w:pos="709"/>
        </w:tabs>
        <w:ind w:firstLine="709"/>
        <w:jc w:val="both"/>
        <w:rPr>
          <w:rFonts w:ascii="Times New Roman" w:hAnsi="Times New Roman"/>
          <w:color w:val="000000" w:themeColor="text1"/>
          <w:sz w:val="28"/>
          <w:szCs w:val="28"/>
        </w:rPr>
      </w:pPr>
    </w:p>
    <w:p w:rsidR="004158FD" w:rsidRPr="00AE5476" w:rsidRDefault="00E439F7" w:rsidP="004158FD">
      <w:pPr>
        <w:pStyle w:val="ac"/>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001B2E38" w:rsidRPr="00AE5476">
        <w:rPr>
          <w:rFonts w:ascii="Times New Roman" w:hAnsi="Times New Roman"/>
          <w:color w:val="000000" w:themeColor="text1"/>
          <w:sz w:val="28"/>
          <w:szCs w:val="28"/>
        </w:rPr>
        <w:t>а</w:t>
      </w:r>
      <w:r w:rsidR="004158FD" w:rsidRPr="00AE5476">
        <w:rPr>
          <w:rFonts w:ascii="Times New Roman" w:hAnsi="Times New Roman"/>
          <w:color w:val="000000" w:themeColor="text1"/>
          <w:sz w:val="28"/>
          <w:szCs w:val="28"/>
        </w:rPr>
        <w:t xml:space="preserve">чальник управления по архитектуре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и градостроительной деятельности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администрации муниципального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образования Тихорецкий район,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главн</w:t>
      </w:r>
      <w:r w:rsidR="00E439F7">
        <w:rPr>
          <w:rFonts w:ascii="Times New Roman" w:hAnsi="Times New Roman"/>
          <w:color w:val="000000" w:themeColor="text1"/>
          <w:sz w:val="28"/>
          <w:szCs w:val="28"/>
        </w:rPr>
        <w:t>ый</w:t>
      </w:r>
      <w:r w:rsidRPr="00AE5476">
        <w:rPr>
          <w:rFonts w:ascii="Times New Roman" w:hAnsi="Times New Roman"/>
          <w:color w:val="000000" w:themeColor="text1"/>
          <w:sz w:val="28"/>
          <w:szCs w:val="28"/>
        </w:rPr>
        <w:t xml:space="preserve"> архитектор муниципального </w:t>
      </w:r>
    </w:p>
    <w:p w:rsidR="00F6706F" w:rsidRPr="00AB0504" w:rsidRDefault="004158FD" w:rsidP="00CB2EDC">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образования Тихорецкий район                                                         </w:t>
      </w:r>
      <w:r w:rsidR="001B2E38" w:rsidRPr="00AE5476">
        <w:rPr>
          <w:rFonts w:ascii="Times New Roman" w:hAnsi="Times New Roman"/>
          <w:color w:val="000000" w:themeColor="text1"/>
          <w:sz w:val="28"/>
          <w:szCs w:val="28"/>
        </w:rPr>
        <w:t xml:space="preserve">   </w:t>
      </w:r>
      <w:r w:rsidR="00212ABC" w:rsidRPr="00AE5476">
        <w:rPr>
          <w:rFonts w:ascii="Times New Roman" w:hAnsi="Times New Roman"/>
          <w:color w:val="000000" w:themeColor="text1"/>
          <w:sz w:val="28"/>
          <w:szCs w:val="28"/>
        </w:rPr>
        <w:t xml:space="preserve"> </w:t>
      </w:r>
      <w:r w:rsidR="00E439F7">
        <w:rPr>
          <w:rFonts w:ascii="Times New Roman" w:hAnsi="Times New Roman"/>
          <w:color w:val="000000" w:themeColor="text1"/>
          <w:sz w:val="28"/>
          <w:szCs w:val="28"/>
        </w:rPr>
        <w:t xml:space="preserve"> Э.Р. Генрих</w:t>
      </w:r>
    </w:p>
    <w:sectPr w:rsidR="00F6706F" w:rsidRPr="00AB0504" w:rsidSect="00817C5C">
      <w:headerReference w:type="default" r:id="rId12"/>
      <w:pgSz w:w="11906" w:h="16838"/>
      <w:pgMar w:top="1134" w:right="567" w:bottom="993"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A84" w:rsidRDefault="00E01A84" w:rsidP="00631E57">
      <w:pPr>
        <w:spacing w:line="240" w:lineRule="auto"/>
      </w:pPr>
      <w:r>
        <w:separator/>
      </w:r>
    </w:p>
  </w:endnote>
  <w:endnote w:type="continuationSeparator" w:id="0">
    <w:p w:rsidR="00E01A84" w:rsidRDefault="00E01A84" w:rsidP="00631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A84" w:rsidRDefault="00E01A84" w:rsidP="00631E57">
      <w:pPr>
        <w:spacing w:line="240" w:lineRule="auto"/>
      </w:pPr>
      <w:r>
        <w:separator/>
      </w:r>
    </w:p>
  </w:footnote>
  <w:footnote w:type="continuationSeparator" w:id="0">
    <w:p w:rsidR="00E01A84" w:rsidRDefault="00E01A84" w:rsidP="00631E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3F1" w:rsidRPr="00B066E0" w:rsidRDefault="00C223F1" w:rsidP="00BF4925">
    <w:pPr>
      <w:pStyle w:val="ac"/>
      <w:jc w:val="center"/>
    </w:pPr>
    <w:r w:rsidRPr="00172F7F">
      <w:rPr>
        <w:rFonts w:ascii="Times New Roman" w:hAnsi="Times New Roman"/>
        <w:sz w:val="28"/>
        <w:szCs w:val="28"/>
      </w:rPr>
      <w:fldChar w:fldCharType="begin"/>
    </w:r>
    <w:r w:rsidRPr="00172F7F">
      <w:rPr>
        <w:rFonts w:ascii="Times New Roman" w:hAnsi="Times New Roman"/>
        <w:sz w:val="28"/>
        <w:szCs w:val="28"/>
      </w:rPr>
      <w:instrText xml:space="preserve"> PAGE   \* MERGEFORMAT </w:instrText>
    </w:r>
    <w:r w:rsidRPr="00172F7F">
      <w:rPr>
        <w:rFonts w:ascii="Times New Roman" w:hAnsi="Times New Roman"/>
        <w:sz w:val="28"/>
        <w:szCs w:val="28"/>
      </w:rPr>
      <w:fldChar w:fldCharType="separate"/>
    </w:r>
    <w:r w:rsidR="00E81BF3">
      <w:rPr>
        <w:rFonts w:ascii="Times New Roman" w:hAnsi="Times New Roman"/>
        <w:noProof/>
        <w:sz w:val="28"/>
        <w:szCs w:val="28"/>
      </w:rPr>
      <w:t>2</w:t>
    </w:r>
    <w:r w:rsidRPr="00172F7F">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4EB3"/>
    <w:multiLevelType w:val="hybridMultilevel"/>
    <w:tmpl w:val="D16E0EE6"/>
    <w:lvl w:ilvl="0" w:tplc="F3D617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6F0822"/>
    <w:multiLevelType w:val="multilevel"/>
    <w:tmpl w:val="59440D20"/>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3258286C"/>
    <w:multiLevelType w:val="multilevel"/>
    <w:tmpl w:val="C1E86A46"/>
    <w:lvl w:ilvl="0">
      <w:start w:val="2"/>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4">
    <w:nsid w:val="4C3715CE"/>
    <w:multiLevelType w:val="multilevel"/>
    <w:tmpl w:val="6520DE98"/>
    <w:lvl w:ilvl="0">
      <w:start w:val="1"/>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5">
    <w:nsid w:val="51531802"/>
    <w:multiLevelType w:val="multilevel"/>
    <w:tmpl w:val="7844447A"/>
    <w:lvl w:ilvl="0">
      <w:start w:val="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6">
    <w:nsid w:val="636D237D"/>
    <w:multiLevelType w:val="multilevel"/>
    <w:tmpl w:val="539E3278"/>
    <w:styleLink w:val="1111111"/>
    <w:lvl w:ilvl="0">
      <w:start w:val="1"/>
      <w:numFmt w:val="bullet"/>
      <w:pStyle w:val="a"/>
      <w:suff w:val="space"/>
      <w:lvlText w:val="–"/>
      <w:lvlJc w:val="left"/>
      <w:pPr>
        <w:ind w:left="284"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3"/>
  </w:num>
  <w:num w:numId="2">
    <w:abstractNumId w:val="1"/>
  </w:num>
  <w:num w:numId="3">
    <w:abstractNumId w:val="4"/>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FD"/>
    <w:rsid w:val="000035A2"/>
    <w:rsid w:val="000063EC"/>
    <w:rsid w:val="00026093"/>
    <w:rsid w:val="00026E55"/>
    <w:rsid w:val="000309A3"/>
    <w:rsid w:val="00037C42"/>
    <w:rsid w:val="00040C32"/>
    <w:rsid w:val="000426E9"/>
    <w:rsid w:val="000473C5"/>
    <w:rsid w:val="00057DBC"/>
    <w:rsid w:val="000642A3"/>
    <w:rsid w:val="00065B66"/>
    <w:rsid w:val="00070E98"/>
    <w:rsid w:val="000847B4"/>
    <w:rsid w:val="000860D9"/>
    <w:rsid w:val="00090AC7"/>
    <w:rsid w:val="000B20A1"/>
    <w:rsid w:val="000C2ED1"/>
    <w:rsid w:val="000C3B62"/>
    <w:rsid w:val="000C3E9D"/>
    <w:rsid w:val="000C5E89"/>
    <w:rsid w:val="000D594B"/>
    <w:rsid w:val="000D6C74"/>
    <w:rsid w:val="000E0B81"/>
    <w:rsid w:val="000E626F"/>
    <w:rsid w:val="000F0BA8"/>
    <w:rsid w:val="000F26C4"/>
    <w:rsid w:val="00103427"/>
    <w:rsid w:val="001100B9"/>
    <w:rsid w:val="001141BC"/>
    <w:rsid w:val="001231F7"/>
    <w:rsid w:val="0012649F"/>
    <w:rsid w:val="0012676B"/>
    <w:rsid w:val="00132FE6"/>
    <w:rsid w:val="001368E1"/>
    <w:rsid w:val="00154936"/>
    <w:rsid w:val="00156628"/>
    <w:rsid w:val="0016613C"/>
    <w:rsid w:val="00170727"/>
    <w:rsid w:val="00186E48"/>
    <w:rsid w:val="001879C7"/>
    <w:rsid w:val="0019178A"/>
    <w:rsid w:val="001958FC"/>
    <w:rsid w:val="001A657E"/>
    <w:rsid w:val="001B073B"/>
    <w:rsid w:val="001B2532"/>
    <w:rsid w:val="001B2E38"/>
    <w:rsid w:val="001C2DE4"/>
    <w:rsid w:val="001D6AC5"/>
    <w:rsid w:val="001D7957"/>
    <w:rsid w:val="001E1A6D"/>
    <w:rsid w:val="001E7522"/>
    <w:rsid w:val="002023C1"/>
    <w:rsid w:val="0020274A"/>
    <w:rsid w:val="00204F30"/>
    <w:rsid w:val="002056FA"/>
    <w:rsid w:val="00212ABC"/>
    <w:rsid w:val="00215EC2"/>
    <w:rsid w:val="002205EC"/>
    <w:rsid w:val="00222B6C"/>
    <w:rsid w:val="00223D55"/>
    <w:rsid w:val="002344BD"/>
    <w:rsid w:val="00237A0D"/>
    <w:rsid w:val="00243A2F"/>
    <w:rsid w:val="00243B27"/>
    <w:rsid w:val="0024584C"/>
    <w:rsid w:val="0024697F"/>
    <w:rsid w:val="00262B6C"/>
    <w:rsid w:val="00267D7F"/>
    <w:rsid w:val="0027259C"/>
    <w:rsid w:val="0028791C"/>
    <w:rsid w:val="00290024"/>
    <w:rsid w:val="00293107"/>
    <w:rsid w:val="002970C1"/>
    <w:rsid w:val="002A130B"/>
    <w:rsid w:val="002A1B38"/>
    <w:rsid w:val="002B7923"/>
    <w:rsid w:val="002D3005"/>
    <w:rsid w:val="002D5C68"/>
    <w:rsid w:val="002F0A7B"/>
    <w:rsid w:val="002F19FC"/>
    <w:rsid w:val="002F6594"/>
    <w:rsid w:val="003043E7"/>
    <w:rsid w:val="00316E93"/>
    <w:rsid w:val="0033419D"/>
    <w:rsid w:val="0035200B"/>
    <w:rsid w:val="003540E8"/>
    <w:rsid w:val="00362C2F"/>
    <w:rsid w:val="0037042B"/>
    <w:rsid w:val="00373331"/>
    <w:rsid w:val="003751E3"/>
    <w:rsid w:val="00376009"/>
    <w:rsid w:val="003814E8"/>
    <w:rsid w:val="003932F9"/>
    <w:rsid w:val="00394DC6"/>
    <w:rsid w:val="003A270D"/>
    <w:rsid w:val="003A3281"/>
    <w:rsid w:val="003A603F"/>
    <w:rsid w:val="003B05DB"/>
    <w:rsid w:val="003B10E2"/>
    <w:rsid w:val="003D19BB"/>
    <w:rsid w:val="003D1AAC"/>
    <w:rsid w:val="003E3201"/>
    <w:rsid w:val="003F6BDE"/>
    <w:rsid w:val="003F732F"/>
    <w:rsid w:val="00412909"/>
    <w:rsid w:val="004158FD"/>
    <w:rsid w:val="00420006"/>
    <w:rsid w:val="00425455"/>
    <w:rsid w:val="0043680A"/>
    <w:rsid w:val="004404E7"/>
    <w:rsid w:val="00445142"/>
    <w:rsid w:val="004461DF"/>
    <w:rsid w:val="00450FDD"/>
    <w:rsid w:val="00455C97"/>
    <w:rsid w:val="004576A6"/>
    <w:rsid w:val="00457BE9"/>
    <w:rsid w:val="004629E9"/>
    <w:rsid w:val="004632E6"/>
    <w:rsid w:val="0046707B"/>
    <w:rsid w:val="00467CC1"/>
    <w:rsid w:val="004763F5"/>
    <w:rsid w:val="004802B7"/>
    <w:rsid w:val="00481974"/>
    <w:rsid w:val="00493BEF"/>
    <w:rsid w:val="00495B71"/>
    <w:rsid w:val="004A55DC"/>
    <w:rsid w:val="004B170D"/>
    <w:rsid w:val="004B3480"/>
    <w:rsid w:val="004B7E84"/>
    <w:rsid w:val="004C505B"/>
    <w:rsid w:val="004C69F7"/>
    <w:rsid w:val="004D1471"/>
    <w:rsid w:val="004D4D81"/>
    <w:rsid w:val="004D51E3"/>
    <w:rsid w:val="004E2FEF"/>
    <w:rsid w:val="004E35A9"/>
    <w:rsid w:val="004E51E5"/>
    <w:rsid w:val="004F1176"/>
    <w:rsid w:val="004F4D31"/>
    <w:rsid w:val="004F7512"/>
    <w:rsid w:val="004F7DBB"/>
    <w:rsid w:val="005030BB"/>
    <w:rsid w:val="00504A9C"/>
    <w:rsid w:val="005124A6"/>
    <w:rsid w:val="00512EE6"/>
    <w:rsid w:val="00520036"/>
    <w:rsid w:val="00520F15"/>
    <w:rsid w:val="005215C0"/>
    <w:rsid w:val="005239EE"/>
    <w:rsid w:val="00525B9A"/>
    <w:rsid w:val="00534078"/>
    <w:rsid w:val="0054042F"/>
    <w:rsid w:val="00552C46"/>
    <w:rsid w:val="005600EA"/>
    <w:rsid w:val="0056299E"/>
    <w:rsid w:val="005779D0"/>
    <w:rsid w:val="00577ABB"/>
    <w:rsid w:val="005A2F5E"/>
    <w:rsid w:val="005B4628"/>
    <w:rsid w:val="005B560B"/>
    <w:rsid w:val="005B6F5B"/>
    <w:rsid w:val="005B7492"/>
    <w:rsid w:val="005C2BB7"/>
    <w:rsid w:val="005C7B11"/>
    <w:rsid w:val="005C7BCA"/>
    <w:rsid w:val="005D1C21"/>
    <w:rsid w:val="005D2C73"/>
    <w:rsid w:val="005D45A3"/>
    <w:rsid w:val="005F2FE7"/>
    <w:rsid w:val="006020A6"/>
    <w:rsid w:val="00614332"/>
    <w:rsid w:val="00625270"/>
    <w:rsid w:val="00631E57"/>
    <w:rsid w:val="0064001E"/>
    <w:rsid w:val="00642B00"/>
    <w:rsid w:val="006456F3"/>
    <w:rsid w:val="00645882"/>
    <w:rsid w:val="00645B66"/>
    <w:rsid w:val="00647DEA"/>
    <w:rsid w:val="006520E6"/>
    <w:rsid w:val="00667937"/>
    <w:rsid w:val="0067235A"/>
    <w:rsid w:val="00673119"/>
    <w:rsid w:val="00677835"/>
    <w:rsid w:val="00686C3E"/>
    <w:rsid w:val="00691C3A"/>
    <w:rsid w:val="00696872"/>
    <w:rsid w:val="006975BD"/>
    <w:rsid w:val="006B2D90"/>
    <w:rsid w:val="006B3E7B"/>
    <w:rsid w:val="006B78D3"/>
    <w:rsid w:val="006C28B4"/>
    <w:rsid w:val="006D6454"/>
    <w:rsid w:val="006D7D01"/>
    <w:rsid w:val="006E184B"/>
    <w:rsid w:val="00702C7A"/>
    <w:rsid w:val="007032B8"/>
    <w:rsid w:val="0071712B"/>
    <w:rsid w:val="0072156A"/>
    <w:rsid w:val="007218BC"/>
    <w:rsid w:val="007301D9"/>
    <w:rsid w:val="007344F4"/>
    <w:rsid w:val="007412FB"/>
    <w:rsid w:val="00741F17"/>
    <w:rsid w:val="00742787"/>
    <w:rsid w:val="007460A3"/>
    <w:rsid w:val="00752D50"/>
    <w:rsid w:val="00756443"/>
    <w:rsid w:val="00763300"/>
    <w:rsid w:val="00774702"/>
    <w:rsid w:val="007777B8"/>
    <w:rsid w:val="00793D8D"/>
    <w:rsid w:val="00795F28"/>
    <w:rsid w:val="007A05A5"/>
    <w:rsid w:val="007A4306"/>
    <w:rsid w:val="007B21AD"/>
    <w:rsid w:val="007C376D"/>
    <w:rsid w:val="007C3879"/>
    <w:rsid w:val="007E2B30"/>
    <w:rsid w:val="007E5B94"/>
    <w:rsid w:val="00803C9F"/>
    <w:rsid w:val="008062C0"/>
    <w:rsid w:val="00816908"/>
    <w:rsid w:val="00817C5C"/>
    <w:rsid w:val="0082286F"/>
    <w:rsid w:val="00826577"/>
    <w:rsid w:val="00827310"/>
    <w:rsid w:val="008300F5"/>
    <w:rsid w:val="008334FA"/>
    <w:rsid w:val="008442A7"/>
    <w:rsid w:val="00850ABC"/>
    <w:rsid w:val="008548C7"/>
    <w:rsid w:val="00863F4B"/>
    <w:rsid w:val="00864CDC"/>
    <w:rsid w:val="008824B5"/>
    <w:rsid w:val="008832D2"/>
    <w:rsid w:val="00884A61"/>
    <w:rsid w:val="00887754"/>
    <w:rsid w:val="0089111B"/>
    <w:rsid w:val="00891604"/>
    <w:rsid w:val="00892D65"/>
    <w:rsid w:val="008A6A28"/>
    <w:rsid w:val="008B2214"/>
    <w:rsid w:val="008B4C29"/>
    <w:rsid w:val="008C501A"/>
    <w:rsid w:val="008C607B"/>
    <w:rsid w:val="008C6174"/>
    <w:rsid w:val="008C6B04"/>
    <w:rsid w:val="008D0C4B"/>
    <w:rsid w:val="008D0EBB"/>
    <w:rsid w:val="008F7315"/>
    <w:rsid w:val="00915EA4"/>
    <w:rsid w:val="00917105"/>
    <w:rsid w:val="00923886"/>
    <w:rsid w:val="00930D09"/>
    <w:rsid w:val="00933F1F"/>
    <w:rsid w:val="00935AE3"/>
    <w:rsid w:val="00947F3F"/>
    <w:rsid w:val="0095144E"/>
    <w:rsid w:val="00951EB3"/>
    <w:rsid w:val="00953A75"/>
    <w:rsid w:val="009550C0"/>
    <w:rsid w:val="00957277"/>
    <w:rsid w:val="00966858"/>
    <w:rsid w:val="00966FA2"/>
    <w:rsid w:val="00970B8A"/>
    <w:rsid w:val="009752AD"/>
    <w:rsid w:val="009819BF"/>
    <w:rsid w:val="00982D22"/>
    <w:rsid w:val="00984409"/>
    <w:rsid w:val="00987FF7"/>
    <w:rsid w:val="009A0989"/>
    <w:rsid w:val="009B2879"/>
    <w:rsid w:val="009B5452"/>
    <w:rsid w:val="009C1963"/>
    <w:rsid w:val="009C3F9B"/>
    <w:rsid w:val="009D7E33"/>
    <w:rsid w:val="009E5208"/>
    <w:rsid w:val="009F15E7"/>
    <w:rsid w:val="009F4062"/>
    <w:rsid w:val="00A00AC0"/>
    <w:rsid w:val="00A11416"/>
    <w:rsid w:val="00A13DF4"/>
    <w:rsid w:val="00A317AD"/>
    <w:rsid w:val="00A334B0"/>
    <w:rsid w:val="00A37862"/>
    <w:rsid w:val="00A37EA5"/>
    <w:rsid w:val="00A46AAA"/>
    <w:rsid w:val="00A55C23"/>
    <w:rsid w:val="00A60FEE"/>
    <w:rsid w:val="00A64C4A"/>
    <w:rsid w:val="00A66702"/>
    <w:rsid w:val="00A75AEC"/>
    <w:rsid w:val="00A90CF9"/>
    <w:rsid w:val="00A92E71"/>
    <w:rsid w:val="00AA1986"/>
    <w:rsid w:val="00AA342F"/>
    <w:rsid w:val="00AA3750"/>
    <w:rsid w:val="00AA437D"/>
    <w:rsid w:val="00AA6199"/>
    <w:rsid w:val="00AB0504"/>
    <w:rsid w:val="00AB5468"/>
    <w:rsid w:val="00AC021E"/>
    <w:rsid w:val="00AC0238"/>
    <w:rsid w:val="00AC0C6B"/>
    <w:rsid w:val="00AC5D6D"/>
    <w:rsid w:val="00AC688D"/>
    <w:rsid w:val="00AD236C"/>
    <w:rsid w:val="00AD2903"/>
    <w:rsid w:val="00AE5476"/>
    <w:rsid w:val="00AE5759"/>
    <w:rsid w:val="00AE765B"/>
    <w:rsid w:val="00AF2D04"/>
    <w:rsid w:val="00AF3C05"/>
    <w:rsid w:val="00AF7615"/>
    <w:rsid w:val="00B11859"/>
    <w:rsid w:val="00B14B0A"/>
    <w:rsid w:val="00B3099F"/>
    <w:rsid w:val="00B34CC6"/>
    <w:rsid w:val="00B4011F"/>
    <w:rsid w:val="00B4636A"/>
    <w:rsid w:val="00B52D88"/>
    <w:rsid w:val="00B70EFE"/>
    <w:rsid w:val="00B7752D"/>
    <w:rsid w:val="00B860B0"/>
    <w:rsid w:val="00BA282B"/>
    <w:rsid w:val="00BB1026"/>
    <w:rsid w:val="00BB7964"/>
    <w:rsid w:val="00BC53CE"/>
    <w:rsid w:val="00BE7358"/>
    <w:rsid w:val="00BF1741"/>
    <w:rsid w:val="00BF4925"/>
    <w:rsid w:val="00C02449"/>
    <w:rsid w:val="00C049B9"/>
    <w:rsid w:val="00C1067D"/>
    <w:rsid w:val="00C223F1"/>
    <w:rsid w:val="00C25E1C"/>
    <w:rsid w:val="00C32F3C"/>
    <w:rsid w:val="00C425DC"/>
    <w:rsid w:val="00C42EDD"/>
    <w:rsid w:val="00C544D4"/>
    <w:rsid w:val="00C6378C"/>
    <w:rsid w:val="00C642C3"/>
    <w:rsid w:val="00C71AE8"/>
    <w:rsid w:val="00C80B25"/>
    <w:rsid w:val="00C840DB"/>
    <w:rsid w:val="00C92061"/>
    <w:rsid w:val="00CA172C"/>
    <w:rsid w:val="00CA36F7"/>
    <w:rsid w:val="00CB2EDC"/>
    <w:rsid w:val="00CC5F71"/>
    <w:rsid w:val="00CE3322"/>
    <w:rsid w:val="00CE447A"/>
    <w:rsid w:val="00CE5960"/>
    <w:rsid w:val="00CF12D0"/>
    <w:rsid w:val="00CF76E6"/>
    <w:rsid w:val="00D02E61"/>
    <w:rsid w:val="00D03910"/>
    <w:rsid w:val="00D15F2E"/>
    <w:rsid w:val="00D1656C"/>
    <w:rsid w:val="00D25D00"/>
    <w:rsid w:val="00D27AB8"/>
    <w:rsid w:val="00D41585"/>
    <w:rsid w:val="00D41AE2"/>
    <w:rsid w:val="00D5325A"/>
    <w:rsid w:val="00D734AD"/>
    <w:rsid w:val="00D74829"/>
    <w:rsid w:val="00D809FA"/>
    <w:rsid w:val="00D83188"/>
    <w:rsid w:val="00D86BFA"/>
    <w:rsid w:val="00DA002F"/>
    <w:rsid w:val="00DA6CA4"/>
    <w:rsid w:val="00DB380D"/>
    <w:rsid w:val="00DD02A7"/>
    <w:rsid w:val="00DF24E1"/>
    <w:rsid w:val="00DF32F8"/>
    <w:rsid w:val="00DF6C1B"/>
    <w:rsid w:val="00E00D1C"/>
    <w:rsid w:val="00E01A84"/>
    <w:rsid w:val="00E06F5A"/>
    <w:rsid w:val="00E1734A"/>
    <w:rsid w:val="00E23B35"/>
    <w:rsid w:val="00E350DE"/>
    <w:rsid w:val="00E41DAB"/>
    <w:rsid w:val="00E439F7"/>
    <w:rsid w:val="00E44094"/>
    <w:rsid w:val="00E540EF"/>
    <w:rsid w:val="00E542FC"/>
    <w:rsid w:val="00E61AF5"/>
    <w:rsid w:val="00E65C03"/>
    <w:rsid w:val="00E669A5"/>
    <w:rsid w:val="00E717AF"/>
    <w:rsid w:val="00E75DCC"/>
    <w:rsid w:val="00E772B6"/>
    <w:rsid w:val="00E816F8"/>
    <w:rsid w:val="00E81BF3"/>
    <w:rsid w:val="00E94EBC"/>
    <w:rsid w:val="00EA25A0"/>
    <w:rsid w:val="00EA3231"/>
    <w:rsid w:val="00EB14E9"/>
    <w:rsid w:val="00EC0AEA"/>
    <w:rsid w:val="00ED0E1B"/>
    <w:rsid w:val="00ED1C93"/>
    <w:rsid w:val="00ED54F0"/>
    <w:rsid w:val="00ED7C3E"/>
    <w:rsid w:val="00EF0D85"/>
    <w:rsid w:val="00EF2E8F"/>
    <w:rsid w:val="00F103B3"/>
    <w:rsid w:val="00F15635"/>
    <w:rsid w:val="00F17E25"/>
    <w:rsid w:val="00F32DF5"/>
    <w:rsid w:val="00F353D9"/>
    <w:rsid w:val="00F40309"/>
    <w:rsid w:val="00F45008"/>
    <w:rsid w:val="00F4559E"/>
    <w:rsid w:val="00F538D8"/>
    <w:rsid w:val="00F6706F"/>
    <w:rsid w:val="00F750C5"/>
    <w:rsid w:val="00F80E2E"/>
    <w:rsid w:val="00F84964"/>
    <w:rsid w:val="00F85B81"/>
    <w:rsid w:val="00F906D3"/>
    <w:rsid w:val="00F95146"/>
    <w:rsid w:val="00FA0647"/>
    <w:rsid w:val="00FA2F4C"/>
    <w:rsid w:val="00FA6E80"/>
    <w:rsid w:val="00FA7123"/>
    <w:rsid w:val="00FB0C74"/>
    <w:rsid w:val="00FB459B"/>
    <w:rsid w:val="00FC1FB0"/>
    <w:rsid w:val="00FD0A24"/>
    <w:rsid w:val="00FD5C25"/>
    <w:rsid w:val="00FE48EF"/>
    <w:rsid w:val="00FE66B8"/>
    <w:rsid w:val="00FE6B66"/>
    <w:rsid w:val="00FF3968"/>
    <w:rsid w:val="00FF447A"/>
    <w:rsid w:val="00FF5BB8"/>
    <w:rsid w:val="00FF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58FD"/>
    <w:pPr>
      <w:spacing w:after="0" w:line="360" w:lineRule="auto"/>
      <w:jc w:val="center"/>
    </w:pPr>
    <w:rPr>
      <w:rFonts w:ascii="Calibri" w:eastAsia="Calibri" w:hAnsi="Calibri" w:cs="Times New Roman"/>
    </w:rPr>
  </w:style>
  <w:style w:type="paragraph" w:styleId="1">
    <w:name w:val="heading 1"/>
    <w:basedOn w:val="a0"/>
    <w:next w:val="a0"/>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0"/>
    <w:next w:val="a0"/>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0"/>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1"/>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1"/>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1"/>
    <w:link w:val="4"/>
    <w:uiPriority w:val="99"/>
    <w:semiHidden/>
    <w:rsid w:val="004158FD"/>
    <w:rPr>
      <w:rFonts w:ascii="Arial" w:eastAsia="Times New Roman" w:hAnsi="Arial" w:cs="Times New Roman"/>
      <w:b/>
      <w:bCs/>
      <w:color w:val="26282F"/>
      <w:sz w:val="24"/>
      <w:szCs w:val="24"/>
    </w:rPr>
  </w:style>
  <w:style w:type="paragraph" w:styleId="a4">
    <w:name w:val="Document Map"/>
    <w:basedOn w:val="a0"/>
    <w:link w:val="a5"/>
    <w:uiPriority w:val="99"/>
    <w:semiHidden/>
    <w:unhideWhenUsed/>
    <w:rsid w:val="004158FD"/>
    <w:pPr>
      <w:spacing w:line="240" w:lineRule="auto"/>
    </w:pPr>
    <w:rPr>
      <w:rFonts w:ascii="Tahoma" w:hAnsi="Tahoma"/>
      <w:sz w:val="16"/>
      <w:szCs w:val="16"/>
    </w:rPr>
  </w:style>
  <w:style w:type="character" w:customStyle="1" w:styleId="a5">
    <w:name w:val="Схема документа Знак"/>
    <w:basedOn w:val="a1"/>
    <w:link w:val="a4"/>
    <w:uiPriority w:val="99"/>
    <w:semiHidden/>
    <w:rsid w:val="004158FD"/>
    <w:rPr>
      <w:rFonts w:ascii="Tahoma" w:eastAsia="Calibri" w:hAnsi="Tahoma" w:cs="Times New Roman"/>
      <w:sz w:val="16"/>
      <w:szCs w:val="16"/>
    </w:rPr>
  </w:style>
  <w:style w:type="paragraph" w:styleId="a6">
    <w:name w:val="Balloon Text"/>
    <w:basedOn w:val="a0"/>
    <w:link w:val="a7"/>
    <w:uiPriority w:val="99"/>
    <w:unhideWhenUsed/>
    <w:rsid w:val="004158FD"/>
    <w:pPr>
      <w:spacing w:line="240" w:lineRule="auto"/>
    </w:pPr>
    <w:rPr>
      <w:rFonts w:ascii="Tahoma" w:hAnsi="Tahoma"/>
      <w:sz w:val="16"/>
      <w:szCs w:val="16"/>
    </w:rPr>
  </w:style>
  <w:style w:type="character" w:customStyle="1" w:styleId="a7">
    <w:name w:val="Текст выноски Знак"/>
    <w:basedOn w:val="a1"/>
    <w:link w:val="a6"/>
    <w:uiPriority w:val="99"/>
    <w:rsid w:val="004158FD"/>
    <w:rPr>
      <w:rFonts w:ascii="Tahoma" w:eastAsia="Calibri" w:hAnsi="Tahoma" w:cs="Times New Roman"/>
      <w:sz w:val="16"/>
      <w:szCs w:val="16"/>
    </w:rPr>
  </w:style>
  <w:style w:type="paragraph" w:styleId="a8">
    <w:name w:val="header"/>
    <w:basedOn w:val="a0"/>
    <w:link w:val="a9"/>
    <w:uiPriority w:val="99"/>
    <w:unhideWhenUsed/>
    <w:rsid w:val="004158FD"/>
    <w:pPr>
      <w:tabs>
        <w:tab w:val="center" w:pos="4677"/>
        <w:tab w:val="right" w:pos="9355"/>
      </w:tabs>
      <w:spacing w:line="240" w:lineRule="auto"/>
    </w:pPr>
  </w:style>
  <w:style w:type="character" w:customStyle="1" w:styleId="a9">
    <w:name w:val="Верхний колонтитул Знак"/>
    <w:basedOn w:val="a1"/>
    <w:link w:val="a8"/>
    <w:uiPriority w:val="99"/>
    <w:rsid w:val="004158FD"/>
    <w:rPr>
      <w:rFonts w:ascii="Calibri" w:eastAsia="Calibri" w:hAnsi="Calibri" w:cs="Times New Roman"/>
    </w:rPr>
  </w:style>
  <w:style w:type="paragraph" w:styleId="aa">
    <w:name w:val="footer"/>
    <w:basedOn w:val="a0"/>
    <w:link w:val="ab"/>
    <w:uiPriority w:val="99"/>
    <w:unhideWhenUsed/>
    <w:rsid w:val="004158FD"/>
    <w:pPr>
      <w:tabs>
        <w:tab w:val="center" w:pos="4677"/>
        <w:tab w:val="right" w:pos="9355"/>
      </w:tabs>
      <w:spacing w:line="240" w:lineRule="auto"/>
    </w:pPr>
  </w:style>
  <w:style w:type="character" w:customStyle="1" w:styleId="ab">
    <w:name w:val="Нижний колонтитул Знак"/>
    <w:basedOn w:val="a1"/>
    <w:link w:val="aa"/>
    <w:uiPriority w:val="99"/>
    <w:rsid w:val="004158FD"/>
    <w:rPr>
      <w:rFonts w:ascii="Calibri" w:eastAsia="Calibri" w:hAnsi="Calibri" w:cs="Times New Roman"/>
    </w:rPr>
  </w:style>
  <w:style w:type="paragraph" w:styleId="ac">
    <w:name w:val="No Spacing"/>
    <w:link w:val="ad"/>
    <w:uiPriority w:val="1"/>
    <w:qFormat/>
    <w:rsid w:val="004158FD"/>
    <w:pPr>
      <w:spacing w:after="0" w:line="240" w:lineRule="auto"/>
    </w:pPr>
    <w:rPr>
      <w:rFonts w:ascii="Calibri" w:eastAsia="Calibri" w:hAnsi="Calibri" w:cs="Times New Roman"/>
    </w:rPr>
  </w:style>
  <w:style w:type="character" w:customStyle="1" w:styleId="ad">
    <w:name w:val="Без интервала Знак"/>
    <w:link w:val="ac"/>
    <w:uiPriority w:val="1"/>
    <w:rsid w:val="004158FD"/>
    <w:rPr>
      <w:rFonts w:ascii="Calibri" w:eastAsia="Calibri" w:hAnsi="Calibri" w:cs="Times New Roman"/>
    </w:rPr>
  </w:style>
  <w:style w:type="paragraph" w:styleId="ae">
    <w:name w:val="Plain Text"/>
    <w:basedOn w:val="a0"/>
    <w:link w:val="af"/>
    <w:rsid w:val="004158FD"/>
    <w:pPr>
      <w:spacing w:line="240" w:lineRule="auto"/>
    </w:pPr>
    <w:rPr>
      <w:rFonts w:ascii="Courier New" w:eastAsia="Times New Roman" w:hAnsi="Courier New"/>
      <w:sz w:val="20"/>
      <w:szCs w:val="20"/>
      <w:lang w:eastAsia="ru-RU"/>
    </w:rPr>
  </w:style>
  <w:style w:type="character" w:customStyle="1" w:styleId="af">
    <w:name w:val="Текст Знак"/>
    <w:basedOn w:val="a1"/>
    <w:link w:val="ae"/>
    <w:rsid w:val="004158FD"/>
    <w:rPr>
      <w:rFonts w:ascii="Courier New" w:eastAsia="Times New Roman" w:hAnsi="Courier New" w:cs="Times New Roman"/>
      <w:sz w:val="20"/>
      <w:szCs w:val="20"/>
      <w:lang w:eastAsia="ru-RU"/>
    </w:rPr>
  </w:style>
  <w:style w:type="character" w:styleId="af0">
    <w:name w:val="Hyperlink"/>
    <w:uiPriority w:val="99"/>
    <w:rsid w:val="004158FD"/>
    <w:rPr>
      <w:color w:val="0000FF"/>
      <w:u w:val="single"/>
    </w:rPr>
  </w:style>
  <w:style w:type="paragraph" w:styleId="11">
    <w:name w:val="toc 1"/>
    <w:basedOn w:val="a0"/>
    <w:next w:val="a0"/>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rsid w:val="004158FD"/>
    <w:pPr>
      <w:tabs>
        <w:tab w:val="right" w:leader="dot" w:pos="9345"/>
      </w:tabs>
      <w:spacing w:line="240" w:lineRule="auto"/>
      <w:ind w:firstLine="284"/>
      <w:jc w:val="both"/>
    </w:pPr>
  </w:style>
  <w:style w:type="paragraph" w:styleId="21">
    <w:name w:val="toc 2"/>
    <w:basedOn w:val="a0"/>
    <w:next w:val="a0"/>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1">
    <w:name w:val="Обычный текст"/>
    <w:basedOn w:val="a0"/>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2">
    <w:name w:val="Strong"/>
    <w:aliases w:val="ОГЛАВЛЕНИЕ"/>
    <w:uiPriority w:val="22"/>
    <w:qFormat/>
    <w:rsid w:val="004158FD"/>
    <w:rPr>
      <w:rFonts w:ascii="Times New Roman" w:hAnsi="Times New Roman"/>
      <w:b/>
      <w:bCs/>
      <w:i w:val="0"/>
      <w:sz w:val="24"/>
      <w:u w:val="single"/>
    </w:rPr>
  </w:style>
  <w:style w:type="paragraph" w:styleId="af3">
    <w:name w:val="List Paragraph"/>
    <w:basedOn w:val="a0"/>
    <w:uiPriority w:val="34"/>
    <w:qFormat/>
    <w:rsid w:val="004158FD"/>
    <w:pPr>
      <w:spacing w:before="120" w:after="120" w:line="240" w:lineRule="auto"/>
      <w:ind w:left="720"/>
      <w:contextualSpacing/>
      <w:jc w:val="both"/>
    </w:pPr>
    <w:rPr>
      <w:rFonts w:eastAsia="Times New Roman"/>
      <w:lang w:eastAsia="ru-RU"/>
    </w:rPr>
  </w:style>
  <w:style w:type="paragraph" w:customStyle="1" w:styleId="af4">
    <w:name w:val="Нормальный (таблица)"/>
    <w:basedOn w:val="a0"/>
    <w:next w:val="a0"/>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5">
    <w:name w:val="Гипертекстовая ссылка"/>
    <w:uiPriority w:val="99"/>
    <w:rsid w:val="004158FD"/>
    <w:rPr>
      <w:b/>
      <w:bCs/>
      <w:color w:val="106BBE"/>
    </w:rPr>
  </w:style>
  <w:style w:type="paragraph" w:customStyle="1" w:styleId="af6">
    <w:name w:val="Прижатый влево"/>
    <w:basedOn w:val="a0"/>
    <w:next w:val="a0"/>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0"/>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1"/>
    <w:link w:val="32"/>
    <w:rsid w:val="004158FD"/>
    <w:rPr>
      <w:rFonts w:ascii="Calibri" w:eastAsia="Times New Roman" w:hAnsi="Calibri" w:cs="Times New Roman"/>
      <w:sz w:val="16"/>
      <w:szCs w:val="16"/>
      <w:lang w:eastAsia="ru-RU"/>
    </w:rPr>
  </w:style>
  <w:style w:type="paragraph" w:styleId="af7">
    <w:name w:val="Normal (Web)"/>
    <w:basedOn w:val="a0"/>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0"/>
    <w:next w:val="a0"/>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0"/>
    <w:next w:val="a0"/>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0"/>
    <w:next w:val="a0"/>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0"/>
    <w:next w:val="a0"/>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0"/>
    <w:next w:val="a0"/>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0"/>
    <w:next w:val="a0"/>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0"/>
    <w:next w:val="a0"/>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0"/>
    <w:next w:val="a0"/>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8">
    <w:name w:val="Цветовое выделение"/>
    <w:uiPriority w:val="99"/>
    <w:rsid w:val="004158FD"/>
    <w:rPr>
      <w:b/>
      <w:bCs w:val="0"/>
      <w:color w:val="26282F"/>
    </w:rPr>
  </w:style>
  <w:style w:type="character" w:customStyle="1" w:styleId="af9">
    <w:name w:val="Опечатки"/>
    <w:uiPriority w:val="99"/>
    <w:rsid w:val="004158FD"/>
    <w:rPr>
      <w:color w:val="FF0000"/>
    </w:rPr>
  </w:style>
  <w:style w:type="character" w:customStyle="1" w:styleId="afa">
    <w:name w:val="Сравнение редакций. Добавленный фрагмент"/>
    <w:uiPriority w:val="99"/>
    <w:rsid w:val="004158FD"/>
    <w:rPr>
      <w:color w:val="000000"/>
      <w:shd w:val="clear" w:color="auto" w:fill="C1D7FF"/>
    </w:rPr>
  </w:style>
  <w:style w:type="character" w:customStyle="1" w:styleId="afb">
    <w:name w:val="Сравнение редакций. Удаленный фрагмент"/>
    <w:uiPriority w:val="99"/>
    <w:rsid w:val="004158FD"/>
    <w:rPr>
      <w:color w:val="000000"/>
      <w:shd w:val="clear" w:color="auto" w:fill="C4C413"/>
    </w:rPr>
  </w:style>
  <w:style w:type="paragraph" w:customStyle="1" w:styleId="afc">
    <w:name w:val="Заголовок статьи"/>
    <w:basedOn w:val="a0"/>
    <w:next w:val="a0"/>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d">
    <w:name w:val="Комментарий"/>
    <w:basedOn w:val="a0"/>
    <w:next w:val="a0"/>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e">
    <w:name w:val="Информация об изменениях документа"/>
    <w:basedOn w:val="afd"/>
    <w:next w:val="a0"/>
    <w:uiPriority w:val="99"/>
    <w:rsid w:val="004158FD"/>
    <w:rPr>
      <w:i/>
      <w:iCs/>
    </w:rPr>
  </w:style>
  <w:style w:type="paragraph" w:customStyle="1" w:styleId="aff">
    <w:name w:val="Абзац"/>
    <w:basedOn w:val="a0"/>
    <w:link w:val="aff0"/>
    <w:qFormat/>
    <w:rsid w:val="002F6594"/>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0">
    <w:name w:val="Абзац Знак"/>
    <w:link w:val="aff"/>
    <w:rsid w:val="002F6594"/>
    <w:rPr>
      <w:rFonts w:ascii="Times New Roman" w:eastAsia="Times New Roman" w:hAnsi="Times New Roman" w:cs="Times New Roman"/>
      <w:sz w:val="24"/>
      <w:szCs w:val="24"/>
      <w:lang w:eastAsia="ru-RU"/>
    </w:rPr>
  </w:style>
  <w:style w:type="paragraph" w:styleId="a">
    <w:name w:val="List"/>
    <w:aliases w:val="List Char,Char Char"/>
    <w:basedOn w:val="a0"/>
    <w:link w:val="aff1"/>
    <w:rsid w:val="002F6594"/>
    <w:pPr>
      <w:numPr>
        <w:numId w:val="7"/>
      </w:numPr>
      <w:spacing w:after="60" w:line="240" w:lineRule="auto"/>
      <w:jc w:val="both"/>
    </w:pPr>
    <w:rPr>
      <w:rFonts w:ascii="Times New Roman" w:eastAsia="Times New Roman" w:hAnsi="Times New Roman"/>
      <w:snapToGrid w:val="0"/>
      <w:sz w:val="24"/>
      <w:szCs w:val="24"/>
      <w:lang w:val="x-none" w:eastAsia="x-none"/>
    </w:rPr>
  </w:style>
  <w:style w:type="character" w:customStyle="1" w:styleId="aff1">
    <w:name w:val="Список Знак"/>
    <w:aliases w:val="List Char Знак,Char Char Знак"/>
    <w:link w:val="a"/>
    <w:rsid w:val="002F6594"/>
    <w:rPr>
      <w:rFonts w:ascii="Times New Roman" w:eastAsia="Times New Roman" w:hAnsi="Times New Roman" w:cs="Times New Roman"/>
      <w:snapToGrid w:val="0"/>
      <w:sz w:val="24"/>
      <w:szCs w:val="24"/>
      <w:lang w:val="x-none" w:eastAsia="x-none"/>
    </w:rPr>
  </w:style>
  <w:style w:type="numbering" w:customStyle="1" w:styleId="1111111">
    <w:name w:val="1 / 1.1 / 1.1.11"/>
    <w:basedOn w:val="a3"/>
    <w:next w:val="111111"/>
    <w:rsid w:val="002F6594"/>
    <w:pPr>
      <w:numPr>
        <w:numId w:val="7"/>
      </w:numPr>
    </w:pPr>
  </w:style>
  <w:style w:type="numbering" w:styleId="111111">
    <w:name w:val="Outline List 2"/>
    <w:basedOn w:val="a3"/>
    <w:uiPriority w:val="99"/>
    <w:semiHidden/>
    <w:unhideWhenUsed/>
    <w:rsid w:val="002F6594"/>
  </w:style>
  <w:style w:type="paragraph" w:styleId="a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2"/>
    <w:qFormat/>
    <w:rsid w:val="005D1C21"/>
    <w:pPr>
      <w:spacing w:before="120" w:after="120" w:line="240" w:lineRule="auto"/>
    </w:pPr>
    <w:rPr>
      <w:rFonts w:ascii="Times New Roman" w:eastAsia="Times New Roman" w:hAnsi="Times New Roman"/>
      <w:b/>
      <w:bCs/>
      <w:szCs w:val="20"/>
      <w:lang w:val="x-none" w:eastAsia="x-none"/>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2"/>
    <w:locked/>
    <w:rsid w:val="005D1C21"/>
    <w:rPr>
      <w:rFonts w:ascii="Times New Roman" w:eastAsia="Times New Roman" w:hAnsi="Times New Roman" w:cs="Times New Roman"/>
      <w:b/>
      <w:bCs/>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58FD"/>
    <w:pPr>
      <w:spacing w:after="0" w:line="360" w:lineRule="auto"/>
      <w:jc w:val="center"/>
    </w:pPr>
    <w:rPr>
      <w:rFonts w:ascii="Calibri" w:eastAsia="Calibri" w:hAnsi="Calibri" w:cs="Times New Roman"/>
    </w:rPr>
  </w:style>
  <w:style w:type="paragraph" w:styleId="1">
    <w:name w:val="heading 1"/>
    <w:basedOn w:val="a0"/>
    <w:next w:val="a0"/>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0"/>
    <w:next w:val="a0"/>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0"/>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1"/>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1"/>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1"/>
    <w:link w:val="4"/>
    <w:uiPriority w:val="99"/>
    <w:semiHidden/>
    <w:rsid w:val="004158FD"/>
    <w:rPr>
      <w:rFonts w:ascii="Arial" w:eastAsia="Times New Roman" w:hAnsi="Arial" w:cs="Times New Roman"/>
      <w:b/>
      <w:bCs/>
      <w:color w:val="26282F"/>
      <w:sz w:val="24"/>
      <w:szCs w:val="24"/>
    </w:rPr>
  </w:style>
  <w:style w:type="paragraph" w:styleId="a4">
    <w:name w:val="Document Map"/>
    <w:basedOn w:val="a0"/>
    <w:link w:val="a5"/>
    <w:uiPriority w:val="99"/>
    <w:semiHidden/>
    <w:unhideWhenUsed/>
    <w:rsid w:val="004158FD"/>
    <w:pPr>
      <w:spacing w:line="240" w:lineRule="auto"/>
    </w:pPr>
    <w:rPr>
      <w:rFonts w:ascii="Tahoma" w:hAnsi="Tahoma"/>
      <w:sz w:val="16"/>
      <w:szCs w:val="16"/>
    </w:rPr>
  </w:style>
  <w:style w:type="character" w:customStyle="1" w:styleId="a5">
    <w:name w:val="Схема документа Знак"/>
    <w:basedOn w:val="a1"/>
    <w:link w:val="a4"/>
    <w:uiPriority w:val="99"/>
    <w:semiHidden/>
    <w:rsid w:val="004158FD"/>
    <w:rPr>
      <w:rFonts w:ascii="Tahoma" w:eastAsia="Calibri" w:hAnsi="Tahoma" w:cs="Times New Roman"/>
      <w:sz w:val="16"/>
      <w:szCs w:val="16"/>
    </w:rPr>
  </w:style>
  <w:style w:type="paragraph" w:styleId="a6">
    <w:name w:val="Balloon Text"/>
    <w:basedOn w:val="a0"/>
    <w:link w:val="a7"/>
    <w:uiPriority w:val="99"/>
    <w:unhideWhenUsed/>
    <w:rsid w:val="004158FD"/>
    <w:pPr>
      <w:spacing w:line="240" w:lineRule="auto"/>
    </w:pPr>
    <w:rPr>
      <w:rFonts w:ascii="Tahoma" w:hAnsi="Tahoma"/>
      <w:sz w:val="16"/>
      <w:szCs w:val="16"/>
    </w:rPr>
  </w:style>
  <w:style w:type="character" w:customStyle="1" w:styleId="a7">
    <w:name w:val="Текст выноски Знак"/>
    <w:basedOn w:val="a1"/>
    <w:link w:val="a6"/>
    <w:uiPriority w:val="99"/>
    <w:rsid w:val="004158FD"/>
    <w:rPr>
      <w:rFonts w:ascii="Tahoma" w:eastAsia="Calibri" w:hAnsi="Tahoma" w:cs="Times New Roman"/>
      <w:sz w:val="16"/>
      <w:szCs w:val="16"/>
    </w:rPr>
  </w:style>
  <w:style w:type="paragraph" w:styleId="a8">
    <w:name w:val="header"/>
    <w:basedOn w:val="a0"/>
    <w:link w:val="a9"/>
    <w:uiPriority w:val="99"/>
    <w:unhideWhenUsed/>
    <w:rsid w:val="004158FD"/>
    <w:pPr>
      <w:tabs>
        <w:tab w:val="center" w:pos="4677"/>
        <w:tab w:val="right" w:pos="9355"/>
      </w:tabs>
      <w:spacing w:line="240" w:lineRule="auto"/>
    </w:pPr>
  </w:style>
  <w:style w:type="character" w:customStyle="1" w:styleId="a9">
    <w:name w:val="Верхний колонтитул Знак"/>
    <w:basedOn w:val="a1"/>
    <w:link w:val="a8"/>
    <w:uiPriority w:val="99"/>
    <w:rsid w:val="004158FD"/>
    <w:rPr>
      <w:rFonts w:ascii="Calibri" w:eastAsia="Calibri" w:hAnsi="Calibri" w:cs="Times New Roman"/>
    </w:rPr>
  </w:style>
  <w:style w:type="paragraph" w:styleId="aa">
    <w:name w:val="footer"/>
    <w:basedOn w:val="a0"/>
    <w:link w:val="ab"/>
    <w:uiPriority w:val="99"/>
    <w:unhideWhenUsed/>
    <w:rsid w:val="004158FD"/>
    <w:pPr>
      <w:tabs>
        <w:tab w:val="center" w:pos="4677"/>
        <w:tab w:val="right" w:pos="9355"/>
      </w:tabs>
      <w:spacing w:line="240" w:lineRule="auto"/>
    </w:pPr>
  </w:style>
  <w:style w:type="character" w:customStyle="1" w:styleId="ab">
    <w:name w:val="Нижний колонтитул Знак"/>
    <w:basedOn w:val="a1"/>
    <w:link w:val="aa"/>
    <w:uiPriority w:val="99"/>
    <w:rsid w:val="004158FD"/>
    <w:rPr>
      <w:rFonts w:ascii="Calibri" w:eastAsia="Calibri" w:hAnsi="Calibri" w:cs="Times New Roman"/>
    </w:rPr>
  </w:style>
  <w:style w:type="paragraph" w:styleId="ac">
    <w:name w:val="No Spacing"/>
    <w:link w:val="ad"/>
    <w:uiPriority w:val="1"/>
    <w:qFormat/>
    <w:rsid w:val="004158FD"/>
    <w:pPr>
      <w:spacing w:after="0" w:line="240" w:lineRule="auto"/>
    </w:pPr>
    <w:rPr>
      <w:rFonts w:ascii="Calibri" w:eastAsia="Calibri" w:hAnsi="Calibri" w:cs="Times New Roman"/>
    </w:rPr>
  </w:style>
  <w:style w:type="character" w:customStyle="1" w:styleId="ad">
    <w:name w:val="Без интервала Знак"/>
    <w:link w:val="ac"/>
    <w:uiPriority w:val="1"/>
    <w:rsid w:val="004158FD"/>
    <w:rPr>
      <w:rFonts w:ascii="Calibri" w:eastAsia="Calibri" w:hAnsi="Calibri" w:cs="Times New Roman"/>
    </w:rPr>
  </w:style>
  <w:style w:type="paragraph" w:styleId="ae">
    <w:name w:val="Plain Text"/>
    <w:basedOn w:val="a0"/>
    <w:link w:val="af"/>
    <w:rsid w:val="004158FD"/>
    <w:pPr>
      <w:spacing w:line="240" w:lineRule="auto"/>
    </w:pPr>
    <w:rPr>
      <w:rFonts w:ascii="Courier New" w:eastAsia="Times New Roman" w:hAnsi="Courier New"/>
      <w:sz w:val="20"/>
      <w:szCs w:val="20"/>
      <w:lang w:eastAsia="ru-RU"/>
    </w:rPr>
  </w:style>
  <w:style w:type="character" w:customStyle="1" w:styleId="af">
    <w:name w:val="Текст Знак"/>
    <w:basedOn w:val="a1"/>
    <w:link w:val="ae"/>
    <w:rsid w:val="004158FD"/>
    <w:rPr>
      <w:rFonts w:ascii="Courier New" w:eastAsia="Times New Roman" w:hAnsi="Courier New" w:cs="Times New Roman"/>
      <w:sz w:val="20"/>
      <w:szCs w:val="20"/>
      <w:lang w:eastAsia="ru-RU"/>
    </w:rPr>
  </w:style>
  <w:style w:type="character" w:styleId="af0">
    <w:name w:val="Hyperlink"/>
    <w:uiPriority w:val="99"/>
    <w:rsid w:val="004158FD"/>
    <w:rPr>
      <w:color w:val="0000FF"/>
      <w:u w:val="single"/>
    </w:rPr>
  </w:style>
  <w:style w:type="paragraph" w:styleId="11">
    <w:name w:val="toc 1"/>
    <w:basedOn w:val="a0"/>
    <w:next w:val="a0"/>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rsid w:val="004158FD"/>
    <w:pPr>
      <w:tabs>
        <w:tab w:val="right" w:leader="dot" w:pos="9345"/>
      </w:tabs>
      <w:spacing w:line="240" w:lineRule="auto"/>
      <w:ind w:firstLine="284"/>
      <w:jc w:val="both"/>
    </w:pPr>
  </w:style>
  <w:style w:type="paragraph" w:styleId="21">
    <w:name w:val="toc 2"/>
    <w:basedOn w:val="a0"/>
    <w:next w:val="a0"/>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1">
    <w:name w:val="Обычный текст"/>
    <w:basedOn w:val="a0"/>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2">
    <w:name w:val="Strong"/>
    <w:aliases w:val="ОГЛАВЛЕНИЕ"/>
    <w:uiPriority w:val="22"/>
    <w:qFormat/>
    <w:rsid w:val="004158FD"/>
    <w:rPr>
      <w:rFonts w:ascii="Times New Roman" w:hAnsi="Times New Roman"/>
      <w:b/>
      <w:bCs/>
      <w:i w:val="0"/>
      <w:sz w:val="24"/>
      <w:u w:val="single"/>
    </w:rPr>
  </w:style>
  <w:style w:type="paragraph" w:styleId="af3">
    <w:name w:val="List Paragraph"/>
    <w:basedOn w:val="a0"/>
    <w:uiPriority w:val="34"/>
    <w:qFormat/>
    <w:rsid w:val="004158FD"/>
    <w:pPr>
      <w:spacing w:before="120" w:after="120" w:line="240" w:lineRule="auto"/>
      <w:ind w:left="720"/>
      <w:contextualSpacing/>
      <w:jc w:val="both"/>
    </w:pPr>
    <w:rPr>
      <w:rFonts w:eastAsia="Times New Roman"/>
      <w:lang w:eastAsia="ru-RU"/>
    </w:rPr>
  </w:style>
  <w:style w:type="paragraph" w:customStyle="1" w:styleId="af4">
    <w:name w:val="Нормальный (таблица)"/>
    <w:basedOn w:val="a0"/>
    <w:next w:val="a0"/>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5">
    <w:name w:val="Гипертекстовая ссылка"/>
    <w:uiPriority w:val="99"/>
    <w:rsid w:val="004158FD"/>
    <w:rPr>
      <w:b/>
      <w:bCs/>
      <w:color w:val="106BBE"/>
    </w:rPr>
  </w:style>
  <w:style w:type="paragraph" w:customStyle="1" w:styleId="af6">
    <w:name w:val="Прижатый влево"/>
    <w:basedOn w:val="a0"/>
    <w:next w:val="a0"/>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0"/>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1"/>
    <w:link w:val="32"/>
    <w:rsid w:val="004158FD"/>
    <w:rPr>
      <w:rFonts w:ascii="Calibri" w:eastAsia="Times New Roman" w:hAnsi="Calibri" w:cs="Times New Roman"/>
      <w:sz w:val="16"/>
      <w:szCs w:val="16"/>
      <w:lang w:eastAsia="ru-RU"/>
    </w:rPr>
  </w:style>
  <w:style w:type="paragraph" w:styleId="af7">
    <w:name w:val="Normal (Web)"/>
    <w:basedOn w:val="a0"/>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0"/>
    <w:next w:val="a0"/>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0"/>
    <w:next w:val="a0"/>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0"/>
    <w:next w:val="a0"/>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0"/>
    <w:next w:val="a0"/>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0"/>
    <w:next w:val="a0"/>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0"/>
    <w:next w:val="a0"/>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0"/>
    <w:next w:val="a0"/>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0"/>
    <w:next w:val="a0"/>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8">
    <w:name w:val="Цветовое выделение"/>
    <w:uiPriority w:val="99"/>
    <w:rsid w:val="004158FD"/>
    <w:rPr>
      <w:b/>
      <w:bCs w:val="0"/>
      <w:color w:val="26282F"/>
    </w:rPr>
  </w:style>
  <w:style w:type="character" w:customStyle="1" w:styleId="af9">
    <w:name w:val="Опечатки"/>
    <w:uiPriority w:val="99"/>
    <w:rsid w:val="004158FD"/>
    <w:rPr>
      <w:color w:val="FF0000"/>
    </w:rPr>
  </w:style>
  <w:style w:type="character" w:customStyle="1" w:styleId="afa">
    <w:name w:val="Сравнение редакций. Добавленный фрагмент"/>
    <w:uiPriority w:val="99"/>
    <w:rsid w:val="004158FD"/>
    <w:rPr>
      <w:color w:val="000000"/>
      <w:shd w:val="clear" w:color="auto" w:fill="C1D7FF"/>
    </w:rPr>
  </w:style>
  <w:style w:type="character" w:customStyle="1" w:styleId="afb">
    <w:name w:val="Сравнение редакций. Удаленный фрагмент"/>
    <w:uiPriority w:val="99"/>
    <w:rsid w:val="004158FD"/>
    <w:rPr>
      <w:color w:val="000000"/>
      <w:shd w:val="clear" w:color="auto" w:fill="C4C413"/>
    </w:rPr>
  </w:style>
  <w:style w:type="paragraph" w:customStyle="1" w:styleId="afc">
    <w:name w:val="Заголовок статьи"/>
    <w:basedOn w:val="a0"/>
    <w:next w:val="a0"/>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d">
    <w:name w:val="Комментарий"/>
    <w:basedOn w:val="a0"/>
    <w:next w:val="a0"/>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e">
    <w:name w:val="Информация об изменениях документа"/>
    <w:basedOn w:val="afd"/>
    <w:next w:val="a0"/>
    <w:uiPriority w:val="99"/>
    <w:rsid w:val="004158FD"/>
    <w:rPr>
      <w:i/>
      <w:iCs/>
    </w:rPr>
  </w:style>
  <w:style w:type="paragraph" w:customStyle="1" w:styleId="aff">
    <w:name w:val="Абзац"/>
    <w:basedOn w:val="a0"/>
    <w:link w:val="aff0"/>
    <w:qFormat/>
    <w:rsid w:val="002F6594"/>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0">
    <w:name w:val="Абзац Знак"/>
    <w:link w:val="aff"/>
    <w:rsid w:val="002F6594"/>
    <w:rPr>
      <w:rFonts w:ascii="Times New Roman" w:eastAsia="Times New Roman" w:hAnsi="Times New Roman" w:cs="Times New Roman"/>
      <w:sz w:val="24"/>
      <w:szCs w:val="24"/>
      <w:lang w:eastAsia="ru-RU"/>
    </w:rPr>
  </w:style>
  <w:style w:type="paragraph" w:styleId="a">
    <w:name w:val="List"/>
    <w:aliases w:val="List Char,Char Char"/>
    <w:basedOn w:val="a0"/>
    <w:link w:val="aff1"/>
    <w:rsid w:val="002F6594"/>
    <w:pPr>
      <w:numPr>
        <w:numId w:val="7"/>
      </w:numPr>
      <w:spacing w:after="60" w:line="240" w:lineRule="auto"/>
      <w:jc w:val="both"/>
    </w:pPr>
    <w:rPr>
      <w:rFonts w:ascii="Times New Roman" w:eastAsia="Times New Roman" w:hAnsi="Times New Roman"/>
      <w:snapToGrid w:val="0"/>
      <w:sz w:val="24"/>
      <w:szCs w:val="24"/>
      <w:lang w:val="x-none" w:eastAsia="x-none"/>
    </w:rPr>
  </w:style>
  <w:style w:type="character" w:customStyle="1" w:styleId="aff1">
    <w:name w:val="Список Знак"/>
    <w:aliases w:val="List Char Знак,Char Char Знак"/>
    <w:link w:val="a"/>
    <w:rsid w:val="002F6594"/>
    <w:rPr>
      <w:rFonts w:ascii="Times New Roman" w:eastAsia="Times New Roman" w:hAnsi="Times New Roman" w:cs="Times New Roman"/>
      <w:snapToGrid w:val="0"/>
      <w:sz w:val="24"/>
      <w:szCs w:val="24"/>
      <w:lang w:val="x-none" w:eastAsia="x-none"/>
    </w:rPr>
  </w:style>
  <w:style w:type="numbering" w:customStyle="1" w:styleId="1111111">
    <w:name w:val="1 / 1.1 / 1.1.11"/>
    <w:basedOn w:val="a3"/>
    <w:next w:val="111111"/>
    <w:rsid w:val="002F6594"/>
    <w:pPr>
      <w:numPr>
        <w:numId w:val="7"/>
      </w:numPr>
    </w:pPr>
  </w:style>
  <w:style w:type="numbering" w:styleId="111111">
    <w:name w:val="Outline List 2"/>
    <w:basedOn w:val="a3"/>
    <w:uiPriority w:val="99"/>
    <w:semiHidden/>
    <w:unhideWhenUsed/>
    <w:rsid w:val="002F6594"/>
  </w:style>
  <w:style w:type="paragraph" w:styleId="a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2"/>
    <w:qFormat/>
    <w:rsid w:val="005D1C21"/>
    <w:pPr>
      <w:spacing w:before="120" w:after="120" w:line="240" w:lineRule="auto"/>
    </w:pPr>
    <w:rPr>
      <w:rFonts w:ascii="Times New Roman" w:eastAsia="Times New Roman" w:hAnsi="Times New Roman"/>
      <w:b/>
      <w:bCs/>
      <w:szCs w:val="20"/>
      <w:lang w:val="x-none" w:eastAsia="x-none"/>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2"/>
    <w:locked/>
    <w:rsid w:val="005D1C21"/>
    <w:rPr>
      <w:rFonts w:ascii="Times New Roman" w:eastAsia="Times New Roman" w:hAnsi="Times New Roman" w:cs="Times New Roman"/>
      <w:b/>
      <w:bCs/>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70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3D833-71DC-4F12-8A6A-4F0509E34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1833</Words>
  <Characters>10452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МОТР</Company>
  <LinksUpToDate>false</LinksUpToDate>
  <CharactersWithSpaces>12261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Архитектор</dc:creator>
  <cp:keywords/>
  <dc:description/>
  <cp:lastModifiedBy>111</cp:lastModifiedBy>
  <cp:revision>9</cp:revision>
  <cp:lastPrinted>2022-02-04T12:17:00Z</cp:lastPrinted>
  <dcterms:created xsi:type="dcterms:W3CDTF">2022-02-21T05:46:00Z</dcterms:created>
  <dcterms:modified xsi:type="dcterms:W3CDTF">2022-06-27T08:01:00Z</dcterms:modified>
</cp:coreProperties>
</file>