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45" w:type="dxa"/>
        <w:tblInd w:w="648" w:type="dxa"/>
        <w:tblLook w:val="04A0" w:firstRow="1" w:lastRow="0" w:firstColumn="1" w:lastColumn="0" w:noHBand="0" w:noVBand="1"/>
      </w:tblPr>
      <w:tblGrid>
        <w:gridCol w:w="10375"/>
        <w:gridCol w:w="3770"/>
      </w:tblGrid>
      <w:tr w:rsidR="00B85A8A" w:rsidRPr="00B85A8A" w:rsidTr="00C07CFA">
        <w:trPr>
          <w:trHeight w:val="1438"/>
        </w:trPr>
        <w:tc>
          <w:tcPr>
            <w:tcW w:w="10375" w:type="dxa"/>
          </w:tcPr>
          <w:p w:rsidR="00B85A8A" w:rsidRPr="00B85A8A" w:rsidRDefault="00B85A8A" w:rsidP="00B85A8A">
            <w:pPr>
              <w:spacing w:after="200" w:line="276" w:lineRule="auto"/>
              <w:ind w:left="360" w:right="72"/>
              <w:rPr>
                <w:rFonts w:eastAsia="Calibri"/>
                <w:sz w:val="28"/>
                <w:szCs w:val="28"/>
                <w:lang w:eastAsia="en-US"/>
              </w:rPr>
            </w:pPr>
          </w:p>
        </w:tc>
        <w:tc>
          <w:tcPr>
            <w:tcW w:w="3770" w:type="dxa"/>
            <w:vAlign w:val="center"/>
            <w:hideMark/>
          </w:tcPr>
          <w:p w:rsidR="00B85A8A" w:rsidRDefault="00B85A8A" w:rsidP="0068110B">
            <w:pPr>
              <w:suppressAutoHyphens/>
              <w:ind w:left="-108" w:right="-136"/>
              <w:rPr>
                <w:rFonts w:eastAsia="Calibri"/>
                <w:sz w:val="28"/>
                <w:szCs w:val="28"/>
                <w:lang w:eastAsia="en-US"/>
              </w:rPr>
            </w:pPr>
            <w:r w:rsidRPr="00B85A8A">
              <w:rPr>
                <w:rFonts w:eastAsia="Calibri"/>
                <w:sz w:val="28"/>
                <w:szCs w:val="28"/>
                <w:lang w:eastAsia="en-US"/>
              </w:rPr>
              <w:t>П</w:t>
            </w:r>
            <w:r w:rsidR="0068110B">
              <w:rPr>
                <w:rFonts w:eastAsia="Calibri"/>
                <w:sz w:val="28"/>
                <w:szCs w:val="28"/>
                <w:lang w:eastAsia="en-US"/>
              </w:rPr>
              <w:t>риложение</w:t>
            </w:r>
            <w:r w:rsidRPr="00B85A8A">
              <w:rPr>
                <w:rFonts w:eastAsia="Calibri"/>
                <w:sz w:val="28"/>
                <w:szCs w:val="28"/>
                <w:lang w:eastAsia="en-US"/>
              </w:rPr>
              <w:t> </w:t>
            </w:r>
            <w:r>
              <w:rPr>
                <w:rFonts w:eastAsia="Calibri"/>
                <w:sz w:val="28"/>
                <w:szCs w:val="28"/>
                <w:lang w:eastAsia="en-US"/>
              </w:rPr>
              <w:t>2</w:t>
            </w:r>
          </w:p>
          <w:p w:rsidR="00633578" w:rsidRDefault="00633578" w:rsidP="0068110B">
            <w:pPr>
              <w:suppressAutoHyphens/>
              <w:ind w:left="-108" w:right="-136"/>
              <w:rPr>
                <w:rFonts w:eastAsia="Calibri"/>
                <w:sz w:val="28"/>
                <w:szCs w:val="28"/>
                <w:lang w:eastAsia="en-US"/>
              </w:rPr>
            </w:pPr>
          </w:p>
          <w:p w:rsidR="00633578" w:rsidRPr="00B85A8A" w:rsidRDefault="00633578" w:rsidP="0068110B">
            <w:pPr>
              <w:suppressAutoHyphens/>
              <w:ind w:left="-108" w:right="-136"/>
              <w:rPr>
                <w:rFonts w:eastAsia="Calibri"/>
                <w:sz w:val="28"/>
                <w:szCs w:val="28"/>
                <w:lang w:eastAsia="en-US"/>
              </w:rPr>
            </w:pPr>
            <w:r>
              <w:rPr>
                <w:rFonts w:eastAsia="Calibri"/>
                <w:sz w:val="28"/>
                <w:szCs w:val="28"/>
                <w:lang w:eastAsia="en-US"/>
              </w:rPr>
              <w:t>УТВЕРЖДЕНЫ</w:t>
            </w:r>
          </w:p>
          <w:p w:rsidR="00B85A8A" w:rsidRPr="00B85A8A" w:rsidRDefault="00B85A8A" w:rsidP="004C1A22">
            <w:pPr>
              <w:suppressAutoHyphens/>
              <w:ind w:left="-108" w:right="-136"/>
              <w:rPr>
                <w:rFonts w:eastAsia="Calibri"/>
                <w:sz w:val="28"/>
                <w:szCs w:val="28"/>
                <w:lang w:eastAsia="en-US"/>
              </w:rPr>
            </w:pPr>
            <w:r w:rsidRPr="00B85A8A">
              <w:rPr>
                <w:rFonts w:eastAsia="Calibri"/>
                <w:sz w:val="28"/>
                <w:szCs w:val="28"/>
                <w:lang w:eastAsia="en-US"/>
              </w:rPr>
              <w:t>решени</w:t>
            </w:r>
            <w:r w:rsidR="00633578">
              <w:rPr>
                <w:rFonts w:eastAsia="Calibri"/>
                <w:sz w:val="28"/>
                <w:szCs w:val="28"/>
                <w:lang w:eastAsia="en-US"/>
              </w:rPr>
              <w:t>ем</w:t>
            </w:r>
            <w:r w:rsidRPr="00B85A8A">
              <w:rPr>
                <w:rFonts w:eastAsia="Calibri"/>
                <w:sz w:val="28"/>
                <w:szCs w:val="28"/>
                <w:lang w:eastAsia="en-US"/>
              </w:rPr>
              <w:t xml:space="preserve"> Совета муниципального</w:t>
            </w:r>
            <w:r w:rsidR="004C1A22">
              <w:rPr>
                <w:rFonts w:eastAsia="Calibri"/>
                <w:sz w:val="28"/>
                <w:szCs w:val="28"/>
                <w:lang w:eastAsia="en-US"/>
              </w:rPr>
              <w:t xml:space="preserve"> </w:t>
            </w:r>
            <w:r w:rsidRPr="00B85A8A">
              <w:rPr>
                <w:rFonts w:eastAsia="Calibri"/>
                <w:sz w:val="28"/>
                <w:szCs w:val="28"/>
                <w:lang w:eastAsia="en-US"/>
              </w:rPr>
              <w:t>образования Тихорецкий район</w:t>
            </w:r>
          </w:p>
          <w:p w:rsidR="00B85A8A" w:rsidRPr="00B85A8A" w:rsidRDefault="008176F9" w:rsidP="00C07CFA">
            <w:pPr>
              <w:suppressAutoHyphens/>
              <w:ind w:left="-108"/>
              <w:rPr>
                <w:rFonts w:eastAsia="Calibri"/>
                <w:sz w:val="28"/>
                <w:szCs w:val="28"/>
                <w:lang w:eastAsia="en-US"/>
              </w:rPr>
            </w:pPr>
            <w:r w:rsidRPr="008176F9">
              <w:rPr>
                <w:color w:val="000000"/>
                <w:sz w:val="28"/>
                <w:szCs w:val="28"/>
              </w:rPr>
              <w:t xml:space="preserve">от </w:t>
            </w:r>
            <w:r w:rsidRPr="008176F9">
              <w:rPr>
                <w:color w:val="000000"/>
                <w:sz w:val="28"/>
                <w:szCs w:val="28"/>
                <w:u w:val="single"/>
              </w:rPr>
              <w:t>26 мая 2022 года</w:t>
            </w:r>
            <w:r w:rsidRPr="008176F9">
              <w:rPr>
                <w:color w:val="000000"/>
                <w:sz w:val="28"/>
                <w:szCs w:val="28"/>
              </w:rPr>
              <w:t xml:space="preserve"> № </w:t>
            </w:r>
            <w:r w:rsidRPr="008176F9">
              <w:rPr>
                <w:color w:val="000000"/>
                <w:sz w:val="28"/>
                <w:szCs w:val="28"/>
                <w:u w:val="single"/>
              </w:rPr>
              <w:t>315</w:t>
            </w:r>
            <w:bookmarkStart w:id="0" w:name="_GoBack"/>
            <w:bookmarkEnd w:id="0"/>
          </w:p>
        </w:tc>
      </w:tr>
    </w:tbl>
    <w:p w:rsidR="00B85A8A" w:rsidRDefault="00B85A8A" w:rsidP="00F42A4A">
      <w:pPr>
        <w:pStyle w:val="af7"/>
        <w:jc w:val="center"/>
        <w:rPr>
          <w:b w:val="0"/>
          <w:bCs w:val="0"/>
          <w:sz w:val="28"/>
          <w:szCs w:val="28"/>
        </w:rPr>
      </w:pPr>
    </w:p>
    <w:p w:rsidR="00633578" w:rsidRDefault="00633578" w:rsidP="00F42A4A">
      <w:pPr>
        <w:pStyle w:val="af7"/>
        <w:jc w:val="center"/>
        <w:rPr>
          <w:b w:val="0"/>
          <w:bCs w:val="0"/>
          <w:sz w:val="28"/>
          <w:szCs w:val="28"/>
        </w:rPr>
      </w:pPr>
      <w:r>
        <w:rPr>
          <w:b w:val="0"/>
          <w:bCs w:val="0"/>
          <w:sz w:val="28"/>
          <w:szCs w:val="28"/>
        </w:rPr>
        <w:t>РАСХОДЫ</w:t>
      </w:r>
    </w:p>
    <w:p w:rsidR="00387402" w:rsidRPr="00E33207" w:rsidRDefault="00387402" w:rsidP="00F42A4A">
      <w:pPr>
        <w:pStyle w:val="af7"/>
        <w:jc w:val="center"/>
        <w:rPr>
          <w:b w:val="0"/>
          <w:bCs w:val="0"/>
          <w:sz w:val="28"/>
          <w:szCs w:val="28"/>
        </w:rPr>
      </w:pPr>
      <w:r w:rsidRPr="00E33207">
        <w:rPr>
          <w:b w:val="0"/>
          <w:bCs w:val="0"/>
          <w:sz w:val="28"/>
          <w:szCs w:val="28"/>
        </w:rPr>
        <w:t>бюджета муниципального район</w:t>
      </w:r>
      <w:r>
        <w:rPr>
          <w:b w:val="0"/>
          <w:bCs w:val="0"/>
          <w:sz w:val="28"/>
          <w:szCs w:val="28"/>
        </w:rPr>
        <w:t>а</w:t>
      </w:r>
      <w:r w:rsidRPr="00E33207">
        <w:rPr>
          <w:b w:val="0"/>
          <w:bCs w:val="0"/>
          <w:sz w:val="28"/>
          <w:szCs w:val="28"/>
        </w:rPr>
        <w:t xml:space="preserve"> по ведомственной структуре расходов бюджета</w:t>
      </w:r>
    </w:p>
    <w:p w:rsidR="00387402" w:rsidRDefault="00387402" w:rsidP="008A741C">
      <w:pPr>
        <w:pStyle w:val="af8"/>
        <w:jc w:val="center"/>
      </w:pPr>
      <w:r w:rsidRPr="00E33207">
        <w:rPr>
          <w:sz w:val="28"/>
          <w:szCs w:val="28"/>
        </w:rPr>
        <w:t xml:space="preserve">муниципального </w:t>
      </w:r>
      <w:r>
        <w:rPr>
          <w:sz w:val="28"/>
          <w:szCs w:val="28"/>
        </w:rPr>
        <w:t xml:space="preserve">района </w:t>
      </w:r>
      <w:r w:rsidRPr="00DC7C12">
        <w:rPr>
          <w:sz w:val="28"/>
          <w:szCs w:val="28"/>
        </w:rPr>
        <w:t>за 20</w:t>
      </w:r>
      <w:r w:rsidR="001A7863" w:rsidRPr="00DC7C12">
        <w:rPr>
          <w:sz w:val="28"/>
          <w:szCs w:val="28"/>
        </w:rPr>
        <w:t>2</w:t>
      </w:r>
      <w:r w:rsidR="00210B34">
        <w:rPr>
          <w:sz w:val="28"/>
          <w:szCs w:val="28"/>
        </w:rPr>
        <w:t>1</w:t>
      </w:r>
      <w:r w:rsidR="00780D9D">
        <w:rPr>
          <w:color w:val="FF0000"/>
          <w:sz w:val="28"/>
          <w:szCs w:val="28"/>
        </w:rPr>
        <w:t xml:space="preserve"> </w:t>
      </w:r>
      <w:r w:rsidRPr="00E33207">
        <w:rPr>
          <w:sz w:val="28"/>
          <w:szCs w:val="28"/>
        </w:rPr>
        <w:t>год</w:t>
      </w:r>
      <w:r w:rsidRPr="000F6C5B">
        <w:t xml:space="preserve">     </w:t>
      </w:r>
    </w:p>
    <w:p w:rsidR="00387402" w:rsidRPr="000F6C5B" w:rsidRDefault="00387402" w:rsidP="00325A02">
      <w:pPr>
        <w:pStyle w:val="af8"/>
        <w:ind w:left="12616" w:right="253" w:hanging="709"/>
        <w:jc w:val="right"/>
      </w:pPr>
      <w:r>
        <w:t>(</w:t>
      </w:r>
      <w:r w:rsidRPr="000F6C5B">
        <w:t>тыс. рублей</w:t>
      </w:r>
      <w:r>
        <w:t>)</w:t>
      </w:r>
    </w:p>
    <w:p w:rsidR="00EC512F" w:rsidRPr="00EC512F" w:rsidRDefault="00EC512F">
      <w:pPr>
        <w:rPr>
          <w:sz w:val="2"/>
          <w:szCs w:val="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719"/>
        <w:gridCol w:w="850"/>
        <w:gridCol w:w="709"/>
        <w:gridCol w:w="851"/>
        <w:gridCol w:w="1559"/>
        <w:gridCol w:w="729"/>
        <w:gridCol w:w="1539"/>
        <w:gridCol w:w="1525"/>
        <w:gridCol w:w="1418"/>
        <w:gridCol w:w="1276"/>
      </w:tblGrid>
      <w:tr w:rsidR="00CF40E2" w:rsidRPr="00D35E18" w:rsidTr="00C07CFA">
        <w:trPr>
          <w:trHeight w:val="300"/>
        </w:trPr>
        <w:tc>
          <w:tcPr>
            <w:tcW w:w="534" w:type="dxa"/>
            <w:vMerge w:val="restart"/>
            <w:shd w:val="clear" w:color="auto" w:fill="auto"/>
            <w:hideMark/>
          </w:tcPr>
          <w:p w:rsidR="00D35E18" w:rsidRPr="00D35E18" w:rsidRDefault="00D35E18" w:rsidP="00CF40E2">
            <w:pPr>
              <w:jc w:val="center"/>
            </w:pPr>
            <w:r w:rsidRPr="00D35E18">
              <w:t>№ п/п</w:t>
            </w:r>
          </w:p>
        </w:tc>
        <w:tc>
          <w:tcPr>
            <w:tcW w:w="3719" w:type="dxa"/>
            <w:vMerge w:val="restart"/>
            <w:shd w:val="clear" w:color="auto" w:fill="auto"/>
            <w:hideMark/>
          </w:tcPr>
          <w:p w:rsidR="00D35E18" w:rsidRPr="00D35E18" w:rsidRDefault="00D35E18" w:rsidP="00CF40E2">
            <w:pPr>
              <w:jc w:val="center"/>
            </w:pPr>
            <w:r w:rsidRPr="00D35E18">
              <w:t>Наименование расходов</w:t>
            </w:r>
          </w:p>
        </w:tc>
        <w:tc>
          <w:tcPr>
            <w:tcW w:w="850" w:type="dxa"/>
            <w:vMerge w:val="restart"/>
            <w:shd w:val="clear" w:color="auto" w:fill="auto"/>
            <w:hideMark/>
          </w:tcPr>
          <w:p w:rsidR="00D35E18" w:rsidRPr="00D35E18" w:rsidRDefault="00D35E18" w:rsidP="00CF40E2">
            <w:pPr>
              <w:jc w:val="center"/>
            </w:pPr>
            <w:r w:rsidRPr="00D35E18">
              <w:t>Вед</w:t>
            </w:r>
          </w:p>
        </w:tc>
        <w:tc>
          <w:tcPr>
            <w:tcW w:w="709" w:type="dxa"/>
            <w:vMerge w:val="restart"/>
            <w:shd w:val="clear" w:color="auto" w:fill="auto"/>
            <w:hideMark/>
          </w:tcPr>
          <w:p w:rsidR="00D35E18" w:rsidRPr="00D35E18" w:rsidRDefault="00D35E18" w:rsidP="00CF40E2">
            <w:pPr>
              <w:jc w:val="center"/>
            </w:pPr>
            <w:r w:rsidRPr="00D35E18">
              <w:t>РЗ</w:t>
            </w:r>
          </w:p>
        </w:tc>
        <w:tc>
          <w:tcPr>
            <w:tcW w:w="851" w:type="dxa"/>
            <w:vMerge w:val="restart"/>
            <w:shd w:val="clear" w:color="auto" w:fill="auto"/>
            <w:hideMark/>
          </w:tcPr>
          <w:p w:rsidR="00D35E18" w:rsidRPr="00D35E18" w:rsidRDefault="00D35E18" w:rsidP="00CF40E2">
            <w:pPr>
              <w:jc w:val="center"/>
            </w:pPr>
            <w:r w:rsidRPr="00D35E18">
              <w:t>ПР</w:t>
            </w:r>
          </w:p>
        </w:tc>
        <w:tc>
          <w:tcPr>
            <w:tcW w:w="1559" w:type="dxa"/>
            <w:vMerge w:val="restart"/>
            <w:shd w:val="clear" w:color="auto" w:fill="auto"/>
            <w:hideMark/>
          </w:tcPr>
          <w:p w:rsidR="00D35E18" w:rsidRPr="00D35E18" w:rsidRDefault="00D35E18" w:rsidP="00CF40E2">
            <w:pPr>
              <w:jc w:val="center"/>
            </w:pPr>
            <w:r w:rsidRPr="00D35E18">
              <w:t>ЦСР</w:t>
            </w:r>
          </w:p>
        </w:tc>
        <w:tc>
          <w:tcPr>
            <w:tcW w:w="729" w:type="dxa"/>
            <w:vMerge w:val="restart"/>
            <w:shd w:val="clear" w:color="auto" w:fill="auto"/>
            <w:hideMark/>
          </w:tcPr>
          <w:p w:rsidR="00D35E18" w:rsidRPr="00D35E18" w:rsidRDefault="00D35E18" w:rsidP="00CF40E2">
            <w:pPr>
              <w:jc w:val="center"/>
            </w:pPr>
            <w:r w:rsidRPr="00D35E18">
              <w:t>ВР</w:t>
            </w:r>
          </w:p>
        </w:tc>
        <w:tc>
          <w:tcPr>
            <w:tcW w:w="1539" w:type="dxa"/>
            <w:vMerge w:val="restart"/>
            <w:shd w:val="clear" w:color="auto" w:fill="auto"/>
            <w:hideMark/>
          </w:tcPr>
          <w:p w:rsidR="00D35E18" w:rsidRPr="00D35E18" w:rsidRDefault="00D35E18" w:rsidP="00664006">
            <w:pPr>
              <w:suppressAutoHyphens/>
              <w:jc w:val="center"/>
            </w:pPr>
            <w:r w:rsidRPr="00D35E18">
              <w:t xml:space="preserve">Бюджет, утвержденный решением Совета муниципального образования Тихорецкий </w:t>
            </w:r>
            <w:r w:rsidRPr="00664006">
              <w:t xml:space="preserve">район от </w:t>
            </w:r>
            <w:r w:rsidR="00C07CFA">
              <w:t xml:space="preserve">               </w:t>
            </w:r>
            <w:r w:rsidR="00361CC8" w:rsidRPr="00664006">
              <w:t>1</w:t>
            </w:r>
            <w:r w:rsidR="00664006">
              <w:t xml:space="preserve">7 </w:t>
            </w:r>
            <w:r w:rsidRPr="00664006">
              <w:t>декабря 20</w:t>
            </w:r>
            <w:r w:rsidR="00664006" w:rsidRPr="00664006">
              <w:t>20</w:t>
            </w:r>
            <w:r w:rsidR="00F93F09" w:rsidRPr="00664006">
              <w:t xml:space="preserve"> </w:t>
            </w:r>
            <w:r w:rsidRPr="00664006">
              <w:t xml:space="preserve">года </w:t>
            </w:r>
            <w:r w:rsidR="0017731B" w:rsidRPr="00664006">
              <w:t xml:space="preserve">   </w:t>
            </w:r>
            <w:r w:rsidRPr="00664006">
              <w:t xml:space="preserve">№ </w:t>
            </w:r>
            <w:r w:rsidR="00361CC8" w:rsidRPr="00664006">
              <w:t>1</w:t>
            </w:r>
            <w:r w:rsidR="00664006" w:rsidRPr="00664006">
              <w:t>9</w:t>
            </w:r>
            <w:r w:rsidR="00361CC8" w:rsidRPr="00664006">
              <w:t>1</w:t>
            </w:r>
          </w:p>
        </w:tc>
        <w:tc>
          <w:tcPr>
            <w:tcW w:w="1525" w:type="dxa"/>
            <w:vMerge w:val="restart"/>
            <w:shd w:val="clear" w:color="auto" w:fill="auto"/>
            <w:hideMark/>
          </w:tcPr>
          <w:p w:rsidR="00D35E18" w:rsidRPr="00D35E18" w:rsidRDefault="00D35E18" w:rsidP="00CF40E2">
            <w:pPr>
              <w:suppressAutoHyphens/>
              <w:jc w:val="center"/>
            </w:pPr>
            <w:r w:rsidRPr="00D35E18">
              <w:t>Уточненная сводная бюджетная роспись</w:t>
            </w:r>
          </w:p>
        </w:tc>
        <w:tc>
          <w:tcPr>
            <w:tcW w:w="1418" w:type="dxa"/>
            <w:vMerge w:val="restart"/>
            <w:shd w:val="clear" w:color="auto" w:fill="auto"/>
            <w:hideMark/>
          </w:tcPr>
          <w:p w:rsidR="00D35E18" w:rsidRPr="00D35E18" w:rsidRDefault="00D35E18" w:rsidP="00CF40E2">
            <w:pPr>
              <w:suppressAutoHyphens/>
              <w:jc w:val="center"/>
            </w:pPr>
            <w:r w:rsidRPr="00D35E18">
              <w:t>Исполнено</w:t>
            </w:r>
          </w:p>
        </w:tc>
        <w:tc>
          <w:tcPr>
            <w:tcW w:w="1276" w:type="dxa"/>
            <w:vMerge w:val="restart"/>
            <w:shd w:val="clear" w:color="auto" w:fill="auto"/>
            <w:hideMark/>
          </w:tcPr>
          <w:p w:rsidR="00D35E18" w:rsidRPr="00CF40E2" w:rsidRDefault="00D35E18" w:rsidP="00CF40E2">
            <w:pPr>
              <w:suppressAutoHyphens/>
              <w:jc w:val="center"/>
              <w:rPr>
                <w:color w:val="000000"/>
              </w:rPr>
            </w:pPr>
            <w:r w:rsidRPr="00CF40E2">
              <w:rPr>
                <w:color w:val="000000"/>
              </w:rPr>
              <w:t>Процент исполнения к уточненной сводной бюджетной росписи</w:t>
            </w:r>
          </w:p>
        </w:tc>
      </w:tr>
      <w:tr w:rsidR="00CF40E2" w:rsidRPr="00D35E18" w:rsidTr="00C07CFA">
        <w:trPr>
          <w:trHeight w:val="300"/>
        </w:trPr>
        <w:tc>
          <w:tcPr>
            <w:tcW w:w="534" w:type="dxa"/>
            <w:vMerge/>
            <w:shd w:val="clear" w:color="auto" w:fill="auto"/>
            <w:hideMark/>
          </w:tcPr>
          <w:p w:rsidR="00D35E18" w:rsidRPr="00D35E18" w:rsidRDefault="00D35E18" w:rsidP="00D35E18"/>
        </w:tc>
        <w:tc>
          <w:tcPr>
            <w:tcW w:w="3719"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418" w:type="dxa"/>
            <w:vMerge/>
            <w:shd w:val="clear" w:color="auto" w:fill="auto"/>
            <w:hideMark/>
          </w:tcPr>
          <w:p w:rsidR="00D35E18" w:rsidRPr="00D35E18" w:rsidRDefault="00D35E18" w:rsidP="00D35E18"/>
        </w:tc>
        <w:tc>
          <w:tcPr>
            <w:tcW w:w="1276" w:type="dxa"/>
            <w:vMerge/>
            <w:shd w:val="clear" w:color="auto" w:fill="auto"/>
            <w:hideMark/>
          </w:tcPr>
          <w:p w:rsidR="00D35E18" w:rsidRPr="00CF40E2" w:rsidRDefault="00D35E18" w:rsidP="00D35E18">
            <w:pPr>
              <w:rPr>
                <w:color w:val="000000"/>
                <w:sz w:val="22"/>
                <w:szCs w:val="22"/>
              </w:rPr>
            </w:pPr>
          </w:p>
        </w:tc>
      </w:tr>
      <w:tr w:rsidR="00CF40E2" w:rsidRPr="00D35E18" w:rsidTr="00C07CFA">
        <w:trPr>
          <w:trHeight w:val="300"/>
        </w:trPr>
        <w:tc>
          <w:tcPr>
            <w:tcW w:w="534" w:type="dxa"/>
            <w:vMerge/>
            <w:shd w:val="clear" w:color="auto" w:fill="auto"/>
            <w:hideMark/>
          </w:tcPr>
          <w:p w:rsidR="00D35E18" w:rsidRPr="00D35E18" w:rsidRDefault="00D35E18" w:rsidP="00D35E18"/>
        </w:tc>
        <w:tc>
          <w:tcPr>
            <w:tcW w:w="3719"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418" w:type="dxa"/>
            <w:vMerge/>
            <w:shd w:val="clear" w:color="auto" w:fill="auto"/>
            <w:hideMark/>
          </w:tcPr>
          <w:p w:rsidR="00D35E18" w:rsidRPr="00D35E18" w:rsidRDefault="00D35E18" w:rsidP="00D35E18"/>
        </w:tc>
        <w:tc>
          <w:tcPr>
            <w:tcW w:w="1276" w:type="dxa"/>
            <w:vMerge/>
            <w:shd w:val="clear" w:color="auto" w:fill="auto"/>
            <w:hideMark/>
          </w:tcPr>
          <w:p w:rsidR="00D35E18" w:rsidRPr="00CF40E2" w:rsidRDefault="00D35E18" w:rsidP="00D35E18">
            <w:pPr>
              <w:rPr>
                <w:color w:val="000000"/>
                <w:sz w:val="22"/>
                <w:szCs w:val="22"/>
              </w:rPr>
            </w:pPr>
          </w:p>
        </w:tc>
      </w:tr>
      <w:tr w:rsidR="00CF40E2" w:rsidRPr="00D35E18" w:rsidTr="00C07CFA">
        <w:trPr>
          <w:trHeight w:val="825"/>
        </w:trPr>
        <w:tc>
          <w:tcPr>
            <w:tcW w:w="534" w:type="dxa"/>
            <w:vMerge/>
            <w:shd w:val="clear" w:color="auto" w:fill="auto"/>
            <w:hideMark/>
          </w:tcPr>
          <w:p w:rsidR="00D35E18" w:rsidRPr="00D35E18" w:rsidRDefault="00D35E18" w:rsidP="00D35E18"/>
        </w:tc>
        <w:tc>
          <w:tcPr>
            <w:tcW w:w="3719"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418" w:type="dxa"/>
            <w:vMerge/>
            <w:shd w:val="clear" w:color="auto" w:fill="auto"/>
            <w:hideMark/>
          </w:tcPr>
          <w:p w:rsidR="00D35E18" w:rsidRPr="00D35E18" w:rsidRDefault="00D35E18" w:rsidP="00D35E18"/>
        </w:tc>
        <w:tc>
          <w:tcPr>
            <w:tcW w:w="1276" w:type="dxa"/>
            <w:vMerge/>
            <w:shd w:val="clear" w:color="auto" w:fill="auto"/>
            <w:hideMark/>
          </w:tcPr>
          <w:p w:rsidR="00D35E18" w:rsidRPr="00CF40E2" w:rsidRDefault="00D35E18" w:rsidP="00D35E18">
            <w:pPr>
              <w:rPr>
                <w:color w:val="000000"/>
                <w:sz w:val="22"/>
                <w:szCs w:val="22"/>
              </w:rPr>
            </w:pPr>
          </w:p>
        </w:tc>
      </w:tr>
    </w:tbl>
    <w:p w:rsidR="008C64A8" w:rsidRPr="008C64A8" w:rsidRDefault="008C64A8">
      <w:pPr>
        <w:rPr>
          <w:sz w:val="2"/>
          <w:szCs w:val="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719"/>
        <w:gridCol w:w="850"/>
        <w:gridCol w:w="709"/>
        <w:gridCol w:w="851"/>
        <w:gridCol w:w="1559"/>
        <w:gridCol w:w="729"/>
        <w:gridCol w:w="1539"/>
        <w:gridCol w:w="1525"/>
        <w:gridCol w:w="1418"/>
        <w:gridCol w:w="1276"/>
      </w:tblGrid>
      <w:tr w:rsidR="00CF40E2" w:rsidRPr="00D35E18" w:rsidTr="00C07CFA">
        <w:trPr>
          <w:trHeight w:val="321"/>
          <w:tblHeader/>
        </w:trPr>
        <w:tc>
          <w:tcPr>
            <w:tcW w:w="534" w:type="dxa"/>
            <w:shd w:val="clear" w:color="auto" w:fill="auto"/>
          </w:tcPr>
          <w:p w:rsidR="008C64A8" w:rsidRPr="00D35E18" w:rsidRDefault="008C64A8" w:rsidP="00CF40E2">
            <w:pPr>
              <w:jc w:val="center"/>
            </w:pPr>
            <w:r>
              <w:t>1</w:t>
            </w:r>
          </w:p>
        </w:tc>
        <w:tc>
          <w:tcPr>
            <w:tcW w:w="3719" w:type="dxa"/>
            <w:shd w:val="clear" w:color="auto" w:fill="auto"/>
          </w:tcPr>
          <w:p w:rsidR="008C64A8" w:rsidRPr="00D35E18" w:rsidRDefault="008C64A8" w:rsidP="00CF40E2">
            <w:pPr>
              <w:jc w:val="center"/>
            </w:pPr>
            <w:r>
              <w:t>2</w:t>
            </w:r>
          </w:p>
        </w:tc>
        <w:tc>
          <w:tcPr>
            <w:tcW w:w="850" w:type="dxa"/>
            <w:shd w:val="clear" w:color="auto" w:fill="auto"/>
          </w:tcPr>
          <w:p w:rsidR="008C64A8" w:rsidRPr="00D35E18" w:rsidRDefault="008C64A8" w:rsidP="00CF40E2">
            <w:pPr>
              <w:jc w:val="center"/>
            </w:pPr>
            <w:r>
              <w:t>3</w:t>
            </w:r>
          </w:p>
        </w:tc>
        <w:tc>
          <w:tcPr>
            <w:tcW w:w="709" w:type="dxa"/>
            <w:shd w:val="clear" w:color="auto" w:fill="auto"/>
          </w:tcPr>
          <w:p w:rsidR="008C64A8" w:rsidRPr="00D35E18" w:rsidRDefault="008C64A8" w:rsidP="00CF40E2">
            <w:pPr>
              <w:jc w:val="center"/>
            </w:pPr>
            <w:r>
              <w:t>4</w:t>
            </w:r>
          </w:p>
        </w:tc>
        <w:tc>
          <w:tcPr>
            <w:tcW w:w="851" w:type="dxa"/>
            <w:shd w:val="clear" w:color="auto" w:fill="auto"/>
          </w:tcPr>
          <w:p w:rsidR="008C64A8" w:rsidRPr="00D35E18" w:rsidRDefault="008C64A8" w:rsidP="00CF40E2">
            <w:pPr>
              <w:jc w:val="center"/>
            </w:pPr>
            <w:r>
              <w:t>5</w:t>
            </w:r>
          </w:p>
        </w:tc>
        <w:tc>
          <w:tcPr>
            <w:tcW w:w="1559" w:type="dxa"/>
            <w:shd w:val="clear" w:color="auto" w:fill="auto"/>
          </w:tcPr>
          <w:p w:rsidR="008C64A8" w:rsidRPr="00D35E18" w:rsidRDefault="008C64A8" w:rsidP="00CF40E2">
            <w:pPr>
              <w:jc w:val="center"/>
            </w:pPr>
            <w:r>
              <w:t>6</w:t>
            </w:r>
          </w:p>
        </w:tc>
        <w:tc>
          <w:tcPr>
            <w:tcW w:w="729" w:type="dxa"/>
            <w:shd w:val="clear" w:color="auto" w:fill="auto"/>
          </w:tcPr>
          <w:p w:rsidR="008C64A8" w:rsidRPr="00D35E18" w:rsidRDefault="008C64A8" w:rsidP="00CF40E2">
            <w:pPr>
              <w:jc w:val="center"/>
            </w:pPr>
            <w:r>
              <w:t>7</w:t>
            </w:r>
          </w:p>
        </w:tc>
        <w:tc>
          <w:tcPr>
            <w:tcW w:w="1539" w:type="dxa"/>
            <w:shd w:val="clear" w:color="auto" w:fill="auto"/>
          </w:tcPr>
          <w:p w:rsidR="008C64A8" w:rsidRPr="00D35E18" w:rsidRDefault="008C64A8" w:rsidP="00CF40E2">
            <w:pPr>
              <w:jc w:val="center"/>
            </w:pPr>
            <w:r>
              <w:t>8</w:t>
            </w:r>
          </w:p>
        </w:tc>
        <w:tc>
          <w:tcPr>
            <w:tcW w:w="1525" w:type="dxa"/>
            <w:shd w:val="clear" w:color="auto" w:fill="auto"/>
          </w:tcPr>
          <w:p w:rsidR="008C64A8" w:rsidRPr="00D35E18" w:rsidRDefault="008C64A8" w:rsidP="00CF40E2">
            <w:pPr>
              <w:jc w:val="center"/>
            </w:pPr>
            <w:r>
              <w:t>9</w:t>
            </w:r>
          </w:p>
        </w:tc>
        <w:tc>
          <w:tcPr>
            <w:tcW w:w="1418" w:type="dxa"/>
            <w:shd w:val="clear" w:color="auto" w:fill="auto"/>
          </w:tcPr>
          <w:p w:rsidR="008C64A8" w:rsidRPr="00D35E18" w:rsidRDefault="008C64A8" w:rsidP="00CF40E2">
            <w:pPr>
              <w:jc w:val="center"/>
            </w:pPr>
            <w:r>
              <w:t>10</w:t>
            </w:r>
          </w:p>
        </w:tc>
        <w:tc>
          <w:tcPr>
            <w:tcW w:w="1276" w:type="dxa"/>
            <w:shd w:val="clear" w:color="auto" w:fill="auto"/>
          </w:tcPr>
          <w:p w:rsidR="008C64A8" w:rsidRPr="00CF40E2" w:rsidRDefault="008C64A8" w:rsidP="00CF40E2">
            <w:pPr>
              <w:jc w:val="center"/>
              <w:rPr>
                <w:color w:val="000000"/>
                <w:sz w:val="22"/>
                <w:szCs w:val="22"/>
              </w:rPr>
            </w:pPr>
            <w:r w:rsidRPr="00CF40E2">
              <w:rPr>
                <w:color w:val="000000"/>
                <w:sz w:val="22"/>
                <w:szCs w:val="22"/>
              </w:rPr>
              <w:t>11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rPr>
                <w:b/>
              </w:rPr>
            </w:pPr>
            <w:r w:rsidRPr="004F5AD6">
              <w:rPr>
                <w:b/>
              </w:rPr>
              <w:t>ВСЕГО расходов: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2481135,2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2481135,2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b/>
              </w:rPr>
            </w:pPr>
            <w:r w:rsidRPr="004F5AD6">
              <w:rPr>
                <w:b/>
              </w:rPr>
              <w:t>2293748,0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D12A4" w:rsidP="004D12A4">
            <w:pPr>
              <w:jc w:val="center"/>
              <w:rPr>
                <w:b/>
                <w:color w:val="000000"/>
                <w:sz w:val="22"/>
                <w:szCs w:val="22"/>
              </w:rPr>
            </w:pPr>
            <w:r w:rsidRPr="004D12A4">
              <w:rPr>
                <w:b/>
                <w:color w:val="000000"/>
                <w:sz w:val="22"/>
                <w:szCs w:val="22"/>
              </w:rPr>
              <w:t>9</w:t>
            </w:r>
            <w:r>
              <w:rPr>
                <w:b/>
                <w:color w:val="000000"/>
                <w:sz w:val="22"/>
                <w:szCs w:val="22"/>
              </w:rPr>
              <w:t>2</w:t>
            </w:r>
            <w:r w:rsidRPr="004D12A4">
              <w:rPr>
                <w:b/>
                <w:color w:val="000000"/>
                <w:sz w:val="22"/>
                <w:szCs w:val="22"/>
              </w:rPr>
              <w:t>,</w:t>
            </w:r>
            <w:r>
              <w:rPr>
                <w:b/>
                <w:color w:val="000000"/>
                <w:sz w:val="22"/>
                <w:szCs w:val="22"/>
              </w:rPr>
              <w:t>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1</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Совет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5951,8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5951,8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lastRenderedPageBreak/>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5951,8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Совета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5951,8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Депутаты Совета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3345,5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Совет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4F5AD6">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lastRenderedPageBreak/>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2336,0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lastRenderedPageBreak/>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357,4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357,4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90,2</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5120000190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474B2">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474B2">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2</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Администрация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218020,7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218020,7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207742,6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151829,2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151829,2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147202,8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высшего должностного лица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Высшее должностное лицо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функционирования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80419,0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74906,4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74906,4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73595,4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72919,6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72919,6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71929,2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5210020040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5210020040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5210060070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9241B">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9241B">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5210060070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9241B">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9241B">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3441,6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3441,6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3045,5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5210060890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53,9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Краснодарского края по поддержке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5210060910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1273,4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1273,4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1138,1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5210060910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5210060910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23,9</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5210062600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3F4A">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3F4A">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5210062600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66,0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3F4A">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3F4A">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Судебная система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Отдельные непрограммные направления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5290051200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5290051200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69477,3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69477,3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66673,6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3738,9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3738,9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3733,3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Поддержка общественных инициатив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2399,6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поддержки общественных инициатив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2399,6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Поддержка общественно полезных программ общественных объединений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0210110550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0210110550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связанные с организационным обеспечением проводимых районных мероприятий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0210110560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0210110560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Оплата членских взносов Ассоциации «Совет муниципальных образований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0210110930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0210110930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Совершенствование механизмов управления развитием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совершенствования механизмов управления развитием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муниципальной службы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0230110490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0230110490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Укрепление материально-технической базы муниципального архива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02400000000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муниципальными казенными учреждениями капитального ремонта (ремонта)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0240009010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0240009010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983,5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«Формирование инвестиционной привлекательности»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«Формирование инвестиционной привлекательности»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Формирование инвестиционной привлекательности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0910110200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0910110200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«Казачество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«Казачество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Поддержка Тихорецкого районного казачьего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1110110140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1110110140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«Информационное общество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Информационное обеспечение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информационному обеспечению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информационному обеспечению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1330110750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1330110750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56727,6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56727,6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53929,6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функционирования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обязательства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3236,6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хозяйственного обслуживания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5240000000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51806,7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51806,7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49151,9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94,9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5240000590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51806,7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51806,7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49151,9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94,9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5240000590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31693,1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31693,1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31261,5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5240000590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18697,2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18697,2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16750,1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5240000590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80,5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Отдельные непрограммные направления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91,5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Проведение Всероссийской переписи населения 2020 года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5290054690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91,5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5290054690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91,5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29549,8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29549,8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28987,1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29534,8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29534,8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28972,1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«Снижение 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29001,0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29001,0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28438,3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«Снижение 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28972,7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28972,7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Создание, содержание и организация деятельности аварийно-спасательных служб и (или) аварийно-спасательных формирований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13404,0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13404,0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13331,7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8176,9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3866,8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3866,8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3865,0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4313,4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4313,4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4310,1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42,9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по созданию, содержанию и организации деятельности аварийно-спасательных служб и (или) аварийно-спасательных формирований на территории поселения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5064,1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5064,1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4008,8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4008,8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1052,8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1052,8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по созданию резервов финансовых и материальных ресурсов для ликвидации чрезвычайных ситуаций, в части создания резервов материальных ресурсов для ликвидации чрезвычайных ситуаций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1710120120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1710120120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снижению рисков и смягчению последствий чрезвычайных ситуаций природного и техногенного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снижению рисков и смягчению последствий чрезвычайных ситуаций природного и техногенного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1710210580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1710210580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совершенствованию системы оповещения населения муниципального образования Тихорецкий район в чрезвычайных ситуациях и закупка оборудования системы оповещения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1710210630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1710210630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функционирования управления, обеспечивающего деятельность связанную с проведением аварийно-спасательных работ при чрезвычайных ситуациях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6515,2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6515,2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5361,5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5361,5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5344,9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1149,7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33,7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функционирования единой дежурно-диспетчерской службы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7664,3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3920,5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3601,5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349,1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349,1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по созданию, содержанию и организации деятельности органа повседневного управления  единой дежурно-диспетчерской службы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1710420110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3743,8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3743,8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3743,8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1710420110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3708,7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3708,7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3708,7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1710420110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Построение (развитие) аппаратно-программного комплекса «Безопасный город»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Совершенствование единой дежурно-диспетчерской службы муниципального образования Тихорецкий район «Система-112»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уровня технической оснащенности и совершенствование единой дежурно-диспетчерской службы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1720111600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1720111600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национальной безопасности и правоохранительной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мероприятий по повышению эффективности системы противодействия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противодействию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14883,2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14883,2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14294,4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сельского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сельского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6311,0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в сельском хозяйстве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Чествование победителей соревнования по уборке зерновых колосовых и зернобобовых культур</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1410110110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1410110110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мероприятий по поддержке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Краснодарского края по поддержке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1410260910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1410260910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5655,4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эпизоотического, ветеринарно-санитарного благополучия в Тихорецком районе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1410361650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1410361650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618,1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5973,6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5973,6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«Информационное общество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5973,6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5973,6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Информатизация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5890,6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5890,6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и поддержка информатизации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5890,6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5890,6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информатизации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1310110080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5875,6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5875,6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1310110080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5875,6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5875,6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5858,2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Информационное обеспечение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информационному обеспечению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информационному обеспечению деятельности органов местного самоуправления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1330110750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1330110750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83,1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2598,6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2598,6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2051,2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78,9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Внесение изменений  в документы территориального планирования и градостроительного зонирования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0740000000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корректировке документов территориального планирования и градостроительного зонирования сельских поселений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0740030010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0740030010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«Поддержка и развитие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«Поддержка и развитие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поддержку и развитие субъектов малого и среднего предпринимательства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1010110150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1010110150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1010110150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178,7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Развитие системы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Бюджетные инвестиции в объекты  капитального строительства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0110109030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0110109030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4500,0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F46C09">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13773,8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13773,8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13773,6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Пенсионное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Совершенствование механизмов управления развитием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совершенствования механизмов управления развитием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Пенсия за выслугу лет в соответствии с решением Совета муниципального образования Тихорецкий район от 7 августа 2008 года № 46 «Об утверждении Положения о пенсии за выслугу лет отдельным категориям работников Тихорецкого района, лицам, замещавшим муниципальные должности, должности муниципальной службы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0230111210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0230111210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9198,0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9197,9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Поддержка общественных инициатив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поддержки общественных инициатив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Ежемесячное материальное обеспечение Почетных граждан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0210110100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0210110100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Обеспечение жильем молодых семей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Социальная поддержка граждан, улучшающих жилищные условия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обеспечению жильем молодых семей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07301L4970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07301L4970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4220,2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внутреннего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муниципальным долгом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в установленные сроки и в полном объеме платежей по обслуживанию долговых обязательств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Процентные платежи по муниципальному долгу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1820110520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муниципального долга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1820110520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3484,7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3</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Финансовое управление администрации муниципального образования Тихорецкий район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37992,8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37992,8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37898,7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Формирование единой финансово-бюджетной политики  муниципального образования Тихорецкий район и обеспечение сбалансированности бюджета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финансового управления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19858,7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19763,7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19673,0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18919,4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18919,4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18894,7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843,3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843,3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92,3</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1830100190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61385B">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61385B">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по открытию и ведению лицевых счетов участников бюджетного процесса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1830120130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1830120130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Связь и информатика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«Информационное общество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Информатизация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и поддержка информатизации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информатизации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1310110080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1310110080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2223,8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внутреннего государственного и муниципального долга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муниципальным долгом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в установленные сроки и в полном объеме платежей по обслуживанию долговых обязательств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Процентные платежи по муниципальному долгу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1820110520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Обслуживание муниципального долга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1820110520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Совершенствование межбюджетных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Поддержание устойчивого исполнения местных бюджетов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Дотации на выравнивание бюджетной обеспеченности поселений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1810110320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1810110320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Совершенствование межбюджетных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Поддержание устойчивого исполнения местных бюджетов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 на поддержку мер по обеспечению сбалансированности местных бюджетов поселений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1810110460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1810110460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4</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Контрольно-счетная палата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4168,1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4168,1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4168,1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Контрольно-счетной палаты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4215,8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4168,1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Руководитель Контрольно-счетной палаты  муниципального образования Тихорецкий район и его заместители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2240,2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2240,2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5410000190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2254,6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2240,2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Контрольно-счетная палата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1961,2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1961,2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1927,9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1721,3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1721,3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1688,0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1548,7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1548,7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1543,2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85,1</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5420000190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B7CA2">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CB7CA2">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на осуществление внешнего муниципального контроля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5420020020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5420020020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5420020020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210,1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5</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муниципальных ресурсов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150552,6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150552,6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99840,7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66,3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17424,2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17424,2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17094,0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17424,2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17424,2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17094,0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17349,9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17349,9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17019,7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17349,9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17349,9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17019,7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управления муниципальных ресурсов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13796,3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13796,3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13693,0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13796,3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13796,3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13693,0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12272,2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12272,2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12241,9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1509,1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1509,1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1436,1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1910100190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в рамках управления имуществом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3553,6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3553,6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Оценка рыночной стоимости, стоимости права аренды, концессионной платы, восстановительной стоимости имущества, проведение работ по технической инвентаризации имущества, формированию, разделу, объединению земельных участков, топографо-геодезические работы в отношении земельных участков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1910210390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1108,9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1108,9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1910210390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1108,9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1108,9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Уплата взносов на капитальный ремонт общего имущества в многоквартирных домах собственниками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677,7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646,7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677,7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646,7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Оценка стоимости земельных участков, стоимости права заключения договоров аренды земельных участков, числящихся в реестре муниципальной собственности, находящихся в неразграниченной государственной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мероприятия на содержание муниципального имущества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1721,5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1721,5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1534,7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1910210430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муниципальными ресурсами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Отдельные непрограммные направления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обязательства муниципального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5310010160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Жилищное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в рамках управления имуществом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1910211580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1910211580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69556,0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69556,0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69556,0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69556,0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специализированного жилищного фонда для детей-сирот и детей, оставшихся без попечения родителей, а также лиц из их числа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119937,6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69556,0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0310110820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15833,7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15833,7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6549,9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0310110820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15833,7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15833,7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6549,9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03101C0820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104103,9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104103,9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63006,1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60,5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03101C0820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22,2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03101C0820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104003,3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104003,3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62983,8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60,6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6</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строительства и жилищно-коммунального хозяйства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189069,6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189069,6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95214,2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50,4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в рамках управления имуществом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муниципальными казенными учреждениями капитального ремонта (ремонта)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1910209010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1910209010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4996,4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4926,5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8225E8">
            <w:pPr>
              <w:suppressAutoHyphens/>
            </w:pPr>
            <w:r w:rsidRPr="004F5AD6">
              <w:t xml:space="preserve">Непрограммные расходы деятельности муниципального казенного учреждения муниципального образования Тихорецкий район </w:t>
            </w:r>
            <w:r w:rsidR="008225E8">
              <w:t>«</w:t>
            </w:r>
            <w:r w:rsidRPr="004F5AD6">
              <w:t>Единая служба заказчика</w:t>
            </w:r>
            <w:r w:rsidR="008225E8">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отдельных непрограммных  направлений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обязательства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5610010160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Национальная экономика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61,8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61,8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14036,2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61,8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безопасности дорожного движения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мероприятий по повышению безопасности дорожного движения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повышению безопасности дорожного движения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0710110440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0710110440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4101,2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Ремонт автомобильных дорог местного значения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8478,3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85,3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мероприятий по ремонту автомобильных дорог местного значения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8478,3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85,3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ремонту автомобильных дорог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0720110290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37,9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0720110290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2344,5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37,9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Капитальный ремонт и ремонт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07201S2440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07201S2440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7590,4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19108,4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18658,0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Жилищное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Переселение граждан из аварийного жилищного фонда, расположенного на территории сельских поселений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0760000000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устойчивого сокращения непригодного для проживания жилищного фонда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0760300000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Мероприятие по определению суммы возмещения за изымаемые объекты недвижимого имущества аварийного жилищного фонда для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0760310780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0760310780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Коммунальное хозяйство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3517,8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Демонтаж здания жилого помещения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0750110210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0750110210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поддержке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0750110250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0750110250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5A0393">
            <w:pPr>
              <w:suppressAutoHyphens/>
            </w:pPr>
            <w:r w:rsidRPr="004F5AD6">
              <w:t>Мероприятия по техническому перевооружению приборов учета газа (в части капитального ремонта)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0750110280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365,5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365,5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4F0787">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4F0787">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0750110280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365,5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365,5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4F0787">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4F0787">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15334,8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15334,8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15419,6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15334,8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629,0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629,0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629,0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на организацию в границах поселения водоснабжения и водоотведения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0750120080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0750120080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Выполнение передаваемых полномочий по организации в границах поселения теплоснабжения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0750120090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0750120090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управления  жилищно-коммунального хозяйства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4507,3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4507,3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4488,3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4507,3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4507,3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4488,3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4435,2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4435,2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4418,6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муниципального казенного учреждения муниципального образования Тихорецкий район «Единая служба заказчика»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10283,3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10283,3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10217,5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10283,3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10283,3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10217,5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9455,0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9467,0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9464,6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820,2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808,2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92,3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90,1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122643,6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122643,6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38880,1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31,7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13146,5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Бюджетные инвестиции в объекты капитального строительства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1169,3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7506,3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7506,3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7361,8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7506,3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7506,3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7361,8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межбюджетные трансферты на дополнительную помощь местным бюджетам для решения социально значимых вопросов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Мероприятия по развитию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01101S0470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2991,6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2991,6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F7D5A">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F7D5A">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01101S0470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2991,6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2991,6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F7D5A">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8F7D5A">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27659,4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27659,4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27659,4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общего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35600,5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27659,4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4268,5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4268,5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(капитальный ремонт зданий и сооружений, благоустройство территорий, прилегающих к зданиям и сооружениям муниципальных образовательных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01102S3410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27990,5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27990,5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23390,9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01102S3410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27990,5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27990,5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23390,9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73896,6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Бюджетные инвестиции в объекты капитального строительства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95,1</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Развитие общественной инфраструктуры муниципального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01103S0470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72622,6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72622,6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6D4C">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6D4C">
              <w:rPr>
                <w:sz w:val="28"/>
                <w:szCs w:val="28"/>
              </w:rPr>
              <w:t>–</w:t>
            </w:r>
          </w:p>
        </w:tc>
      </w:tr>
      <w:tr w:rsidR="0084471E"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01103S0470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72622,6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84471E" w:rsidRPr="004F5AD6" w:rsidRDefault="0084471E" w:rsidP="004F5AD6">
            <w:pPr>
              <w:jc w:val="center"/>
            </w:pPr>
            <w:r w:rsidRPr="004F5AD6">
              <w:t>72622,6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6D4C">
              <w:rPr>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4471E" w:rsidRDefault="0084471E" w:rsidP="0084471E">
            <w:pPr>
              <w:jc w:val="center"/>
            </w:pPr>
            <w:r w:rsidRPr="00306D4C">
              <w:rPr>
                <w:sz w:val="28"/>
                <w:szCs w:val="28"/>
              </w:rPr>
              <w:t>–</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библиотечно-информационного обслуживания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муниципальными учреждениями капитального ремонта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0610209020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0610209020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«Формирование условий для духовно-нравственного развития граждан»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«Формирование условий для духовно-нравственного развития граждан»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Оказание финансовой поддержки социально ориентированным религиозным организациям на охрану и содержание объектов (в том числе зданий и сооружений, входящих в состав храмовых комплексов) и территорий, имеющих историческое, культовое, культурное или природоохранное значение, и мест захоронений, с целью формирования условий для духовно-нравственного развития граждан, проживающих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1210110370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1210110370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Здравоохранение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Амбулаторная помощь</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Непрограммные расходы органов местного самоуправления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Непрограммные расходы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9990000000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строительству и реконструкции объектов здравоохранения, включая проектно-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9990060960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9990060960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14515,0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10782,5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74,3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5211,9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5211,9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4740,6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91,0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Физическая культура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75,8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75,8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75,8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1479,8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75,8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муниципальными учреждениями капитального ремонта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1329,2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1329,2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1329,2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1329,2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1270,9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Бюджетные инвестиции в объекты капитального строительства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621,9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33,6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Капитальные вложения в объекты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621,9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621,9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33,6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5A0393">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Бюджетные инвестиции в объекты капитального строительства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Бюджетные инвестиции в объекты капитального строительства государственной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0810209030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3260,8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межбюджетные  трансферты из бюджета муниципального образования Тихорецкий район бюджетам поселений Тихорецкого района на поддержку местных инициатив по итогам краевого конкурса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0750110480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0750110480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7228,3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7</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образования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1552841,0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1552841,0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1538222,5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1543524,0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1543524,0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1530206,0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Дошкольное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564911,7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564911,7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564911,7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564923,5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564911,7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148561,4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20065,8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20065,8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20054,0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20065,8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20065,8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20054,0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безопасности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3205,0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375344,0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0110162460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0110162460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10225,6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межбюджетные трансферты на дополнительную помощь местным бюджетам для решения социально значимых вопросов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6571,7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Общее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778438,1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778438,1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766976,4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765992,0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765992,0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общего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777453,7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765992,0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112933,8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для детей и молодежи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0110210160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0110210600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18854,5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безопасности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0110253030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0110253030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42743,3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5423,7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512495,0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0110262370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0110262370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1757,8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2700,1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межбюджетные трансферты на дополнительную помощь местным бюджетам для решения социально значимых вопросов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6850,0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бесплатного горячего питания обучающихся, получающих начальное общее образование в муниципальных образовательных организациях, расположенных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01102L3040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70273,7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70273,7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58812,3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01102L3040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70273,7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70273,7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58812,3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Отдельные мероприятия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0540000000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Федеральный проект «Безопасность дорожного движения»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054R300000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мероприятий по предупреждению детского дорожно-транспортного травматизма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054R3S2470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054R3S2470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984,4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97961,4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97961,4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97918,1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97773,9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97267,8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межбюджетные трансферты на дополнительную помощь местным бюджетам для решения социально значимых вопросов местного значения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0110362980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0810260740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0810260740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144,2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8052,4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расходов, направленных на социальную поддержку граждан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мероприятий, посвященных Новому году и Рождеству, в том числе по поощрению детей, состоящих на профилактическом учете, находящихся в трудной жизненной ситуации, детей из малообеспеченных и многодетных семей, одаренных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0310210900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0310210900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отдыха и оздоровления детей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7844,5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7844,5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7649,1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Оздоровительные и другие мероприятия для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3893,5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3893,5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3893,4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855,6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855,6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855,6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2635,4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2635,4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2635,3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0310363110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0310363110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3951,0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3755,7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93953,2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93953,2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92347,4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92953,2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92953,2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91347,5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общего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0110262500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реализации муниципальной программы и прочие мероприятия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91776,5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91776,5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90170,8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реализации муниципальной программы и прочие мероприятия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75250,3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75250,3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73704,6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67196,2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67196,2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65653,4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43117,6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43117,6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43004,0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23793,5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23793,5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22364,4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94,0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278,5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278,5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Компенсация расходов на оплату жилых помещений, отопления, освещения работникам государственных и муниципальных учреждений, проживающих и работающих в сельской местности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0120111390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0120111390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85,1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8034,6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8034,6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8034,6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7762,1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7762,1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7762,1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0120160860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272,5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управления образования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11726,2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11726,2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11666,2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11726,2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11726,2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11666,2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10964,4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10964,4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10963,4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92,4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Федеральный проект «Безопасность дорожного движения»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012R300000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Приобретение автобусов  для обеспечения подвоза учащихся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012R3M3240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012R3M3240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(приобретение автобусов и микроавтобусов для обеспечения подвоза учащихся)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012R3S3240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012R3S3240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Гармонизация межнациональных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профилактику проявления экстремизма и гармонизацию межнациональных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974,9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по безопасности образовательных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0510111010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964,9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мероприятий по повышению эффективности системы противодействия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противодействию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общего и дополнительного образования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Развитие системы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0110160710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9317,0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8016,5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0110160710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0110160710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9270,6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9270,6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7976,6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86,0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8</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культуры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128386,9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128386,9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127526,3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89167,5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деятельности муниципальных учреждений дополнительного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88710,3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в области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0610510240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0610510240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0610560820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39219,4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39219,4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38358,8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Культура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24752,5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24752,5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25474,3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24752,5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библиотечно-информационного  обслуживания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14022,1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14022,1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13548,6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13700,8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13700,8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13227,4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11660,8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11660,8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11326,4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1894,1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Государственная поддержка отрасли культуры за счет средств резервного фонда Правительства Российской Федерации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06102L519F</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06102L519F</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321,2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Организация научно-методического обслуживания учреждений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11452,2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11452,2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11452,2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11452,2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11203,9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10636,5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10636,5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10465,9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90,5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0610300590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60,0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13745,1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13745,1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13606,3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Гармонизация межнациональных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профилактику проявления  экстремизма и гармонизацию межнациональных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13715,1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13715,1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13576,3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13715,1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13715,1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13576,3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деятельности в области бухгалтерского учета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0610400000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10000,1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9965,5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10000,1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10000,1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9965,5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9064,3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9064,3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9053,8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97,4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0610400590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93,8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1635,9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в области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0610510240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1635,9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0610510240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0610510240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1599,9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управления культуры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0610600000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0610600190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2015,0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2015,0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0610600190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1947,8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1947,8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1922,1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98,7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0610600190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9</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Отдел по физической культуре и спорту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86607,5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86607,5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86598,6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86607,5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86607,5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86598,6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Физическая культура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79288,4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79288,4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79286,8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79276,8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функций в области физической культуры и спорта муниципальных бюджетных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76984,5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2293,9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2293,9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2292,3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Компенсация расходов на оплату занимаемых по договорам найма жилых помещений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0810210680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0810210680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направленных на финансирование муниципальных организаций отрасли «Физическая культура и спорт», осуществляющих спортивную подготовку и реализующих программы спортивную подготовку в соответствии с требованиями федеральных стандартов спортивной подготовки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0810210830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0810210830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1277,5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0810260740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0810260740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условий для развития физической культуры и массового спорта в части оплаты труда инструкторов по спорту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08102S2820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08102S2820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786,1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784,6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Массовый спорт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4666,6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4666,6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4662,2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Гармонизация межнациональных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профилактику проявления экстремизма и гармонизацию межнациональных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основных мероприятий муниципальной программы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4642,2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развитию физической культуры и спорта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0810210260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4616,6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4616,6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4612,2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0810210260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16,6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0810210260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4600,0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4600,0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4595,6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пропаганду здорового образа жизни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0810210730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0810210730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отдела по физической культуре и спорту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0810300190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2652,5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0810300190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2303,3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2303,3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2303,3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0810300190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94,1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94,1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96,9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0810300190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255,1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255,1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10</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молодежной политики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8135,4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8181,0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8135,4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4859,8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4859,8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4834,8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«Развитие гражданского общества»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Гармонизация межнациональных отношений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направленные на профилактику проявления экстремизма и гармонизацию межнациональных отношений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0220110500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отдыха и оздоровления детей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Оздоровительные и другие мероприятия для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«Молодежь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4755,8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«Молодежь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4755,8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Организационно-методическое и информационное обеспечение реализации молодежной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4780,8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4755,8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99,5</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деятельности (оказание услуг) муниципальных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3730,2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3730,2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3706,2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3592,6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3592,6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3585,7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132,7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115,6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87,1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0410100590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Реализация мероприятий муниципальной программы «Молодежь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0410110220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1050,6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1050,6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1049,6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0410110220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108,2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108,2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0410110220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0410110220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«Обеспечение безопасности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0510110010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мероприятий по повышению эффективности системы противодействия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Противодействие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противодействию коррупции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0530110770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мероприятия в области образования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3300,6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«Молодежь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3300,6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«Молодежь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3300,6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деятельности управления молодежной политики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3300,6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обеспечение функций органов местного самоуправления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3321,2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3300,6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3093,1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3093,1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3092,9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177,7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177,7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157,4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88,6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0410200190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99,8</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11</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Управление по вопросам семьи и детства администрации муниципального образования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99214,8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99214,8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82449,1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Образование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Молодежная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отдыха и оздоровления детей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Оздоровительные и другие мероприятия для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0310310590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148,4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Мероприятия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0310310840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0310310840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0310360840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0310360840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99,6</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Социальная политика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99011,7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99011,7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82246,1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83,1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Охрана семьи и детства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73248,9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73248,9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73248,9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расходов, направленных на социальную поддержку граждан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90014,5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73248,9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81,4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49589,7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49589,7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43761,1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88,2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246,7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221,7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89,9</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0310260670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49343,0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49343,0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43539,4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88,2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39633,7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39633,7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29023,5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197,2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113,8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57,7</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0310260680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39436,5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39436,5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28909,7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73,3</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 xml:space="preserve"> 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360,6</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360,6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260,4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72,2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72,2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0310260720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358,8</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358,8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259,1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72,2</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430,5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430,5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47,4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38,1</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0310260730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300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428,4</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428,4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203,1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47,4</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Муниципальная программа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0300000000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Основные мероприятия муниципальной программы муниципального образования Тихорецкий район «Дети Тихорецкого района»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0310000000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8997,2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Создание специализированного жилищного фонда для детей-сирот и детей, оставшихся без попечения родителей, а также лиц из их числа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0310162340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0310162340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1306,5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Финансовое обеспечение расходов, направленных на социальную поддержку граждан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0310260880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7054,0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0310260880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6380,7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6380,7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6380,7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0310260880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673,3</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673,3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673,3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Обеспечение отдыха и оздоровления детей в муниципальном образовании Тихорецкий район</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0310300000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Субвенции на 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0310360900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 </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636,7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0310360900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591,2</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591,2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591,2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r w:rsidR="004F5AD6" w:rsidRPr="004F5AD6" w:rsidTr="00C07CFA">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r w:rsidRPr="004F5AD6">
              <w:t> </w:t>
            </w:r>
          </w:p>
        </w:tc>
        <w:tc>
          <w:tcPr>
            <w:tcW w:w="371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B53A6D">
            <w:pPr>
              <w:suppressAutoHyphens/>
            </w:pPr>
            <w:r w:rsidRPr="004F5AD6">
              <w:t>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953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0310360900</w:t>
            </w:r>
          </w:p>
        </w:tc>
        <w:tc>
          <w:tcPr>
            <w:tcW w:w="72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200</w:t>
            </w:r>
          </w:p>
        </w:tc>
        <w:tc>
          <w:tcPr>
            <w:tcW w:w="1539"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45,5</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pPr>
            <w:r w:rsidRPr="004F5AD6">
              <w:t>45,5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F5AD6" w:rsidRPr="004F5AD6" w:rsidRDefault="004F5AD6" w:rsidP="004F5AD6">
            <w:pPr>
              <w:jc w:val="center"/>
              <w:rPr>
                <w:color w:val="000000"/>
                <w:sz w:val="22"/>
                <w:szCs w:val="22"/>
              </w:rPr>
            </w:pPr>
            <w:r w:rsidRPr="004F5AD6">
              <w:rPr>
                <w:color w:val="000000"/>
                <w:sz w:val="22"/>
                <w:szCs w:val="22"/>
              </w:rPr>
              <w:t>100,0</w:t>
            </w:r>
          </w:p>
        </w:tc>
      </w:tr>
    </w:tbl>
    <w:p w:rsidR="00631562" w:rsidRDefault="00631562" w:rsidP="008A741C">
      <w:pPr>
        <w:pStyle w:val="af8"/>
        <w:jc w:val="center"/>
      </w:pPr>
    </w:p>
    <w:p w:rsidR="00C07CFA" w:rsidRPr="000F6C5B" w:rsidRDefault="00C07CFA" w:rsidP="008A741C">
      <w:pPr>
        <w:pStyle w:val="af8"/>
        <w:jc w:val="center"/>
      </w:pPr>
    </w:p>
    <w:p w:rsidR="005A0393" w:rsidRDefault="005A0393" w:rsidP="00631562">
      <w:pPr>
        <w:pStyle w:val="af6"/>
        <w:ind w:left="-142" w:firstLine="0"/>
        <w:rPr>
          <w:sz w:val="28"/>
          <w:szCs w:val="28"/>
        </w:rPr>
      </w:pPr>
      <w:r>
        <w:rPr>
          <w:sz w:val="28"/>
          <w:szCs w:val="28"/>
        </w:rPr>
        <w:t>Исполняющий обязанности</w:t>
      </w:r>
    </w:p>
    <w:p w:rsidR="00387402" w:rsidRPr="00A66F34" w:rsidRDefault="005A0393" w:rsidP="00631562">
      <w:pPr>
        <w:pStyle w:val="af6"/>
        <w:ind w:left="-142" w:firstLine="0"/>
        <w:rPr>
          <w:sz w:val="28"/>
          <w:szCs w:val="28"/>
        </w:rPr>
      </w:pPr>
      <w:r>
        <w:rPr>
          <w:sz w:val="28"/>
          <w:szCs w:val="28"/>
        </w:rPr>
        <w:t>н</w:t>
      </w:r>
      <w:r w:rsidR="00387402" w:rsidRPr="00A66F34">
        <w:rPr>
          <w:sz w:val="28"/>
          <w:szCs w:val="28"/>
        </w:rPr>
        <w:t>ачальник</w:t>
      </w:r>
      <w:r>
        <w:rPr>
          <w:sz w:val="28"/>
          <w:szCs w:val="28"/>
        </w:rPr>
        <w:t>а</w:t>
      </w:r>
      <w:r w:rsidR="00387402" w:rsidRPr="00A66F34">
        <w:rPr>
          <w:sz w:val="28"/>
          <w:szCs w:val="28"/>
        </w:rPr>
        <w:t xml:space="preserve"> финансового управления</w:t>
      </w:r>
    </w:p>
    <w:p w:rsidR="00387402" w:rsidRPr="00A66F34" w:rsidRDefault="00387402" w:rsidP="00631562">
      <w:pPr>
        <w:pStyle w:val="af6"/>
        <w:ind w:left="-142" w:firstLine="0"/>
        <w:rPr>
          <w:sz w:val="28"/>
          <w:szCs w:val="28"/>
        </w:rPr>
      </w:pPr>
      <w:r w:rsidRPr="00A66F34">
        <w:rPr>
          <w:sz w:val="28"/>
          <w:szCs w:val="28"/>
        </w:rPr>
        <w:t>администрации муниципального</w:t>
      </w:r>
    </w:p>
    <w:p w:rsidR="00387402" w:rsidRPr="00A66F34" w:rsidRDefault="00387402" w:rsidP="00631562">
      <w:pPr>
        <w:pStyle w:val="af6"/>
        <w:ind w:left="-142" w:firstLine="0"/>
        <w:rPr>
          <w:sz w:val="28"/>
          <w:szCs w:val="28"/>
        </w:rPr>
      </w:pPr>
      <w:r w:rsidRPr="00A66F34">
        <w:rPr>
          <w:sz w:val="28"/>
          <w:szCs w:val="28"/>
        </w:rPr>
        <w:t xml:space="preserve">образования Тихорецкий район                                </w:t>
      </w:r>
      <w:r>
        <w:rPr>
          <w:sz w:val="28"/>
          <w:szCs w:val="28"/>
        </w:rPr>
        <w:t xml:space="preserve">  </w:t>
      </w:r>
      <w:r w:rsidRPr="00A66F34">
        <w:rPr>
          <w:sz w:val="28"/>
          <w:szCs w:val="28"/>
        </w:rPr>
        <w:t xml:space="preserve">                                            </w:t>
      </w:r>
      <w:r w:rsidR="008225E8">
        <w:rPr>
          <w:sz w:val="28"/>
          <w:szCs w:val="28"/>
        </w:rPr>
        <w:t xml:space="preserve">  </w:t>
      </w:r>
      <w:r w:rsidRPr="00A66F34">
        <w:rPr>
          <w:sz w:val="28"/>
          <w:szCs w:val="28"/>
        </w:rPr>
        <w:t xml:space="preserve">          </w:t>
      </w:r>
      <w:r>
        <w:rPr>
          <w:sz w:val="28"/>
          <w:szCs w:val="28"/>
        </w:rPr>
        <w:t xml:space="preserve">      </w:t>
      </w:r>
      <w:r w:rsidR="00631562">
        <w:rPr>
          <w:sz w:val="28"/>
          <w:szCs w:val="28"/>
        </w:rPr>
        <w:t xml:space="preserve">        </w:t>
      </w:r>
      <w:r>
        <w:rPr>
          <w:sz w:val="28"/>
          <w:szCs w:val="28"/>
        </w:rPr>
        <w:t xml:space="preserve">                       </w:t>
      </w:r>
      <w:r w:rsidRPr="00A66F34">
        <w:rPr>
          <w:sz w:val="28"/>
          <w:szCs w:val="28"/>
        </w:rPr>
        <w:t xml:space="preserve"> </w:t>
      </w:r>
      <w:r>
        <w:rPr>
          <w:sz w:val="28"/>
          <w:szCs w:val="28"/>
        </w:rPr>
        <w:t xml:space="preserve"> </w:t>
      </w:r>
      <w:r w:rsidR="005A0393">
        <w:rPr>
          <w:sz w:val="28"/>
          <w:szCs w:val="28"/>
        </w:rPr>
        <w:t>И.Б. Болдырева</w:t>
      </w:r>
    </w:p>
    <w:sectPr w:rsidR="00387402" w:rsidRPr="00A66F34" w:rsidSect="008E0746">
      <w:headerReference w:type="default" r:id="rId8"/>
      <w:pgSz w:w="16838" w:h="11906" w:orient="landscape"/>
      <w:pgMar w:top="1701" w:right="1134" w:bottom="567"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83F" w:rsidRDefault="00C4583F">
      <w:r>
        <w:separator/>
      </w:r>
    </w:p>
  </w:endnote>
  <w:endnote w:type="continuationSeparator" w:id="0">
    <w:p w:rsidR="00C4583F" w:rsidRDefault="00C4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83F" w:rsidRDefault="00C4583F">
      <w:r>
        <w:separator/>
      </w:r>
    </w:p>
  </w:footnote>
  <w:footnote w:type="continuationSeparator" w:id="0">
    <w:p w:rsidR="00C4583F" w:rsidRDefault="00C45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A6D" w:rsidRDefault="00B53A6D">
    <w:pPr>
      <w:pStyle w:val="a8"/>
    </w:pPr>
  </w:p>
  <w:p w:rsidR="00B53A6D" w:rsidRDefault="00B53A6D">
    <w:pPr>
      <w:pStyle w:val="a8"/>
      <w:rPr>
        <w:sz w:val="28"/>
        <w:szCs w:val="28"/>
      </w:rPr>
    </w:pPr>
    <w:r>
      <w:rPr>
        <w:sz w:val="28"/>
        <w:szCs w:val="28"/>
      </w:rPr>
      <w:t xml:space="preserve">                                                                                                                                                                       </w:t>
    </w:r>
  </w:p>
  <w:p w:rsidR="00B53A6D" w:rsidRDefault="00C4583F">
    <w:pPr>
      <w:pStyle w:val="a8"/>
    </w:pPr>
    <w:r>
      <w:rPr>
        <w:noProof/>
        <w:lang w:eastAsia="zh-TW"/>
      </w:rPr>
      <w:pict>
        <v:rect id="_x0000_s2049" style="position:absolute;margin-left:766pt;margin-top:262.4pt;width:56pt;height:70.5pt;z-index:1;mso-left-percent:-10001;mso-top-percent:-10001;mso-position-horizontal:absolute;mso-position-horizontal-relative:page;mso-position-vertical:absolute;mso-position-vertical-relative:page;mso-left-percent:-10001;mso-top-percent:-10001" o:allowincell="f" stroked="f">
          <v:textbox style="layout-flow:vertical">
            <w:txbxContent>
              <w:p w:rsidR="00B53A6D" w:rsidRPr="0017731B" w:rsidRDefault="00B53A6D">
                <w:pPr>
                  <w:jc w:val="center"/>
                  <w:rPr>
                    <w:sz w:val="28"/>
                    <w:szCs w:val="28"/>
                  </w:rPr>
                </w:pPr>
                <w:r w:rsidRPr="0017731B">
                  <w:rPr>
                    <w:sz w:val="28"/>
                    <w:szCs w:val="28"/>
                  </w:rPr>
                  <w:fldChar w:fldCharType="begin"/>
                </w:r>
                <w:r w:rsidRPr="0017731B">
                  <w:rPr>
                    <w:sz w:val="28"/>
                    <w:szCs w:val="28"/>
                  </w:rPr>
                  <w:instrText xml:space="preserve"> PAGE  \* MERGEFORMAT </w:instrText>
                </w:r>
                <w:r w:rsidRPr="0017731B">
                  <w:rPr>
                    <w:sz w:val="28"/>
                    <w:szCs w:val="28"/>
                  </w:rPr>
                  <w:fldChar w:fldCharType="separate"/>
                </w:r>
                <w:r w:rsidR="008176F9">
                  <w:rPr>
                    <w:noProof/>
                    <w:sz w:val="28"/>
                    <w:szCs w:val="28"/>
                  </w:rPr>
                  <w:t>2</w:t>
                </w:r>
                <w:r w:rsidRPr="0017731B">
                  <w:rPr>
                    <w:noProof/>
                    <w:sz w:val="28"/>
                    <w:szCs w:val="28"/>
                  </w:rPr>
                  <w:fldChar w:fldCharType="end"/>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9"/>
  <w:embedSystemFonts/>
  <w:doNotTrackMoves/>
  <w:defaultTabStop w:val="708"/>
  <w:autoHyphenation/>
  <w:hyphenationZone w:val="357"/>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07C"/>
    <w:rsid w:val="000006DE"/>
    <w:rsid w:val="00000E84"/>
    <w:rsid w:val="0000129C"/>
    <w:rsid w:val="0000172E"/>
    <w:rsid w:val="0000186C"/>
    <w:rsid w:val="00001DE5"/>
    <w:rsid w:val="000027EE"/>
    <w:rsid w:val="00002837"/>
    <w:rsid w:val="00002A69"/>
    <w:rsid w:val="00003EDE"/>
    <w:rsid w:val="000045CD"/>
    <w:rsid w:val="0000605C"/>
    <w:rsid w:val="000060B2"/>
    <w:rsid w:val="000060EE"/>
    <w:rsid w:val="00006216"/>
    <w:rsid w:val="0000655A"/>
    <w:rsid w:val="00006627"/>
    <w:rsid w:val="00006638"/>
    <w:rsid w:val="0000739D"/>
    <w:rsid w:val="000076D1"/>
    <w:rsid w:val="000101C2"/>
    <w:rsid w:val="000101E0"/>
    <w:rsid w:val="000101F3"/>
    <w:rsid w:val="00011476"/>
    <w:rsid w:val="000115A2"/>
    <w:rsid w:val="00013878"/>
    <w:rsid w:val="000153A6"/>
    <w:rsid w:val="00015F24"/>
    <w:rsid w:val="00016B6E"/>
    <w:rsid w:val="00016D6C"/>
    <w:rsid w:val="000179F1"/>
    <w:rsid w:val="00017D9A"/>
    <w:rsid w:val="00020135"/>
    <w:rsid w:val="000202F3"/>
    <w:rsid w:val="000204C4"/>
    <w:rsid w:val="00020981"/>
    <w:rsid w:val="00021AA9"/>
    <w:rsid w:val="00021B51"/>
    <w:rsid w:val="00021BDA"/>
    <w:rsid w:val="00022268"/>
    <w:rsid w:val="00022779"/>
    <w:rsid w:val="00022ACA"/>
    <w:rsid w:val="00023466"/>
    <w:rsid w:val="00023FD8"/>
    <w:rsid w:val="00024AE9"/>
    <w:rsid w:val="00024D28"/>
    <w:rsid w:val="00025208"/>
    <w:rsid w:val="00025551"/>
    <w:rsid w:val="00025813"/>
    <w:rsid w:val="000261A8"/>
    <w:rsid w:val="0002666E"/>
    <w:rsid w:val="00027574"/>
    <w:rsid w:val="00027A9F"/>
    <w:rsid w:val="0003045D"/>
    <w:rsid w:val="00030CDD"/>
    <w:rsid w:val="00030DCE"/>
    <w:rsid w:val="00030F0C"/>
    <w:rsid w:val="00031304"/>
    <w:rsid w:val="0003253D"/>
    <w:rsid w:val="00032DEB"/>
    <w:rsid w:val="00033434"/>
    <w:rsid w:val="00033FAB"/>
    <w:rsid w:val="00035E6E"/>
    <w:rsid w:val="00036BB2"/>
    <w:rsid w:val="000372B8"/>
    <w:rsid w:val="000374E5"/>
    <w:rsid w:val="0003793C"/>
    <w:rsid w:val="00040028"/>
    <w:rsid w:val="000413FC"/>
    <w:rsid w:val="00041449"/>
    <w:rsid w:val="00042555"/>
    <w:rsid w:val="000425A2"/>
    <w:rsid w:val="0004260A"/>
    <w:rsid w:val="00042987"/>
    <w:rsid w:val="00042DFB"/>
    <w:rsid w:val="000431EC"/>
    <w:rsid w:val="00043522"/>
    <w:rsid w:val="00043913"/>
    <w:rsid w:val="000439B3"/>
    <w:rsid w:val="0004460C"/>
    <w:rsid w:val="000457FF"/>
    <w:rsid w:val="000458CE"/>
    <w:rsid w:val="00046303"/>
    <w:rsid w:val="00046CAB"/>
    <w:rsid w:val="00046F26"/>
    <w:rsid w:val="00050420"/>
    <w:rsid w:val="00050444"/>
    <w:rsid w:val="000514D5"/>
    <w:rsid w:val="00051560"/>
    <w:rsid w:val="00051763"/>
    <w:rsid w:val="000518F3"/>
    <w:rsid w:val="00052A83"/>
    <w:rsid w:val="00052CA8"/>
    <w:rsid w:val="00053479"/>
    <w:rsid w:val="00053DD4"/>
    <w:rsid w:val="00054427"/>
    <w:rsid w:val="0005494D"/>
    <w:rsid w:val="00054AFC"/>
    <w:rsid w:val="00054FD9"/>
    <w:rsid w:val="000553E3"/>
    <w:rsid w:val="00055825"/>
    <w:rsid w:val="00055A76"/>
    <w:rsid w:val="00055C3F"/>
    <w:rsid w:val="00055DB9"/>
    <w:rsid w:val="0005607C"/>
    <w:rsid w:val="0005632C"/>
    <w:rsid w:val="0005672A"/>
    <w:rsid w:val="00056ECB"/>
    <w:rsid w:val="000570AC"/>
    <w:rsid w:val="00057392"/>
    <w:rsid w:val="00057DD4"/>
    <w:rsid w:val="00057F57"/>
    <w:rsid w:val="00060047"/>
    <w:rsid w:val="00061658"/>
    <w:rsid w:val="00062289"/>
    <w:rsid w:val="0006245C"/>
    <w:rsid w:val="0006259B"/>
    <w:rsid w:val="00063999"/>
    <w:rsid w:val="00064A2A"/>
    <w:rsid w:val="00064D01"/>
    <w:rsid w:val="00064D72"/>
    <w:rsid w:val="00065326"/>
    <w:rsid w:val="000655F9"/>
    <w:rsid w:val="00065A63"/>
    <w:rsid w:val="0006611E"/>
    <w:rsid w:val="0006625F"/>
    <w:rsid w:val="00066D4B"/>
    <w:rsid w:val="00066E7B"/>
    <w:rsid w:val="00066F7E"/>
    <w:rsid w:val="0006749F"/>
    <w:rsid w:val="00067CF9"/>
    <w:rsid w:val="0007101D"/>
    <w:rsid w:val="00071098"/>
    <w:rsid w:val="00071310"/>
    <w:rsid w:val="00071725"/>
    <w:rsid w:val="00072A75"/>
    <w:rsid w:val="00073C0B"/>
    <w:rsid w:val="000742CD"/>
    <w:rsid w:val="000743F7"/>
    <w:rsid w:val="000748C1"/>
    <w:rsid w:val="00076457"/>
    <w:rsid w:val="0007654B"/>
    <w:rsid w:val="000769BE"/>
    <w:rsid w:val="00076CD6"/>
    <w:rsid w:val="0007713A"/>
    <w:rsid w:val="000773EB"/>
    <w:rsid w:val="00077A5C"/>
    <w:rsid w:val="00080192"/>
    <w:rsid w:val="0008072B"/>
    <w:rsid w:val="000809E9"/>
    <w:rsid w:val="00080E2E"/>
    <w:rsid w:val="000828C2"/>
    <w:rsid w:val="00082E42"/>
    <w:rsid w:val="00083A76"/>
    <w:rsid w:val="00084057"/>
    <w:rsid w:val="0008425F"/>
    <w:rsid w:val="00084D75"/>
    <w:rsid w:val="00084FDC"/>
    <w:rsid w:val="00085103"/>
    <w:rsid w:val="0008585A"/>
    <w:rsid w:val="00085996"/>
    <w:rsid w:val="00085C64"/>
    <w:rsid w:val="0008671B"/>
    <w:rsid w:val="00086F06"/>
    <w:rsid w:val="00090272"/>
    <w:rsid w:val="00090D78"/>
    <w:rsid w:val="0009142C"/>
    <w:rsid w:val="0009171A"/>
    <w:rsid w:val="00091C29"/>
    <w:rsid w:val="000929E8"/>
    <w:rsid w:val="00092C4E"/>
    <w:rsid w:val="00092C7E"/>
    <w:rsid w:val="000937B2"/>
    <w:rsid w:val="00094074"/>
    <w:rsid w:val="00094A30"/>
    <w:rsid w:val="0009633A"/>
    <w:rsid w:val="00097523"/>
    <w:rsid w:val="00097528"/>
    <w:rsid w:val="000A00DD"/>
    <w:rsid w:val="000A151F"/>
    <w:rsid w:val="000A2A83"/>
    <w:rsid w:val="000A3494"/>
    <w:rsid w:val="000A3B58"/>
    <w:rsid w:val="000A4216"/>
    <w:rsid w:val="000A4A8B"/>
    <w:rsid w:val="000A51AF"/>
    <w:rsid w:val="000A52A8"/>
    <w:rsid w:val="000A53B7"/>
    <w:rsid w:val="000A5CB3"/>
    <w:rsid w:val="000A6148"/>
    <w:rsid w:val="000A73EE"/>
    <w:rsid w:val="000A75F9"/>
    <w:rsid w:val="000A7E65"/>
    <w:rsid w:val="000B0691"/>
    <w:rsid w:val="000B2147"/>
    <w:rsid w:val="000B219B"/>
    <w:rsid w:val="000B2822"/>
    <w:rsid w:val="000B2A48"/>
    <w:rsid w:val="000B32AF"/>
    <w:rsid w:val="000B3331"/>
    <w:rsid w:val="000B357E"/>
    <w:rsid w:val="000B3ABD"/>
    <w:rsid w:val="000B40B9"/>
    <w:rsid w:val="000B505E"/>
    <w:rsid w:val="000B5FF9"/>
    <w:rsid w:val="000B79FF"/>
    <w:rsid w:val="000B7CB5"/>
    <w:rsid w:val="000B7CF9"/>
    <w:rsid w:val="000C0C24"/>
    <w:rsid w:val="000C0C29"/>
    <w:rsid w:val="000C1513"/>
    <w:rsid w:val="000C186A"/>
    <w:rsid w:val="000C1875"/>
    <w:rsid w:val="000C2498"/>
    <w:rsid w:val="000C2A0F"/>
    <w:rsid w:val="000C2BE9"/>
    <w:rsid w:val="000C318A"/>
    <w:rsid w:val="000C31F6"/>
    <w:rsid w:val="000C3503"/>
    <w:rsid w:val="000C3937"/>
    <w:rsid w:val="000C4389"/>
    <w:rsid w:val="000C4664"/>
    <w:rsid w:val="000C4A79"/>
    <w:rsid w:val="000C4AB1"/>
    <w:rsid w:val="000C5091"/>
    <w:rsid w:val="000C5927"/>
    <w:rsid w:val="000C6269"/>
    <w:rsid w:val="000C68A9"/>
    <w:rsid w:val="000C71F8"/>
    <w:rsid w:val="000C76DF"/>
    <w:rsid w:val="000C7A56"/>
    <w:rsid w:val="000C7CCE"/>
    <w:rsid w:val="000C7EF6"/>
    <w:rsid w:val="000D00A3"/>
    <w:rsid w:val="000D00CE"/>
    <w:rsid w:val="000D034F"/>
    <w:rsid w:val="000D041A"/>
    <w:rsid w:val="000D1F9E"/>
    <w:rsid w:val="000D22FF"/>
    <w:rsid w:val="000D26D4"/>
    <w:rsid w:val="000D2CAA"/>
    <w:rsid w:val="000D3263"/>
    <w:rsid w:val="000D32DF"/>
    <w:rsid w:val="000D3528"/>
    <w:rsid w:val="000D35E6"/>
    <w:rsid w:val="000D35EF"/>
    <w:rsid w:val="000D384B"/>
    <w:rsid w:val="000D39F2"/>
    <w:rsid w:val="000D4496"/>
    <w:rsid w:val="000D47C0"/>
    <w:rsid w:val="000D502A"/>
    <w:rsid w:val="000D5136"/>
    <w:rsid w:val="000D5A84"/>
    <w:rsid w:val="000D6280"/>
    <w:rsid w:val="000D62B5"/>
    <w:rsid w:val="000D7356"/>
    <w:rsid w:val="000D78F8"/>
    <w:rsid w:val="000D7C4B"/>
    <w:rsid w:val="000E0A83"/>
    <w:rsid w:val="000E12F8"/>
    <w:rsid w:val="000E1537"/>
    <w:rsid w:val="000E1A74"/>
    <w:rsid w:val="000E219E"/>
    <w:rsid w:val="000E231D"/>
    <w:rsid w:val="000E2949"/>
    <w:rsid w:val="000E2EBB"/>
    <w:rsid w:val="000E449E"/>
    <w:rsid w:val="000E5132"/>
    <w:rsid w:val="000E5360"/>
    <w:rsid w:val="000E557E"/>
    <w:rsid w:val="000E6DF5"/>
    <w:rsid w:val="000E72E6"/>
    <w:rsid w:val="000E797C"/>
    <w:rsid w:val="000E7EE0"/>
    <w:rsid w:val="000F01B8"/>
    <w:rsid w:val="000F0DA4"/>
    <w:rsid w:val="000F18F3"/>
    <w:rsid w:val="000F2174"/>
    <w:rsid w:val="000F26FC"/>
    <w:rsid w:val="000F2768"/>
    <w:rsid w:val="000F2DC7"/>
    <w:rsid w:val="000F2E3A"/>
    <w:rsid w:val="000F2FCE"/>
    <w:rsid w:val="000F3327"/>
    <w:rsid w:val="000F3A7B"/>
    <w:rsid w:val="000F41D7"/>
    <w:rsid w:val="000F41FF"/>
    <w:rsid w:val="000F4542"/>
    <w:rsid w:val="000F485E"/>
    <w:rsid w:val="000F4C56"/>
    <w:rsid w:val="000F4C91"/>
    <w:rsid w:val="000F4DF7"/>
    <w:rsid w:val="000F57BB"/>
    <w:rsid w:val="000F5AFA"/>
    <w:rsid w:val="000F621D"/>
    <w:rsid w:val="000F6C5B"/>
    <w:rsid w:val="000F727A"/>
    <w:rsid w:val="000F77D7"/>
    <w:rsid w:val="000F7E6C"/>
    <w:rsid w:val="0010014F"/>
    <w:rsid w:val="00100192"/>
    <w:rsid w:val="00100446"/>
    <w:rsid w:val="00100B6B"/>
    <w:rsid w:val="00102397"/>
    <w:rsid w:val="001024A2"/>
    <w:rsid w:val="00102762"/>
    <w:rsid w:val="001028DA"/>
    <w:rsid w:val="00102D44"/>
    <w:rsid w:val="00102D69"/>
    <w:rsid w:val="00103BE2"/>
    <w:rsid w:val="001041A1"/>
    <w:rsid w:val="00104701"/>
    <w:rsid w:val="00104DCE"/>
    <w:rsid w:val="00104E07"/>
    <w:rsid w:val="001055B3"/>
    <w:rsid w:val="001057E4"/>
    <w:rsid w:val="0010605A"/>
    <w:rsid w:val="00106A68"/>
    <w:rsid w:val="00106D54"/>
    <w:rsid w:val="00107D8B"/>
    <w:rsid w:val="00107DBA"/>
    <w:rsid w:val="00107E61"/>
    <w:rsid w:val="00110109"/>
    <w:rsid w:val="00110636"/>
    <w:rsid w:val="00110AF7"/>
    <w:rsid w:val="001111CD"/>
    <w:rsid w:val="00111956"/>
    <w:rsid w:val="00111D37"/>
    <w:rsid w:val="00111D46"/>
    <w:rsid w:val="00112FA8"/>
    <w:rsid w:val="00113A2E"/>
    <w:rsid w:val="00114C6F"/>
    <w:rsid w:val="00115B8F"/>
    <w:rsid w:val="00115E71"/>
    <w:rsid w:val="00116FFA"/>
    <w:rsid w:val="0011749B"/>
    <w:rsid w:val="00120F84"/>
    <w:rsid w:val="001212B5"/>
    <w:rsid w:val="00122039"/>
    <w:rsid w:val="00122486"/>
    <w:rsid w:val="00122569"/>
    <w:rsid w:val="00122C09"/>
    <w:rsid w:val="00122E7F"/>
    <w:rsid w:val="001233A8"/>
    <w:rsid w:val="00123B32"/>
    <w:rsid w:val="00124582"/>
    <w:rsid w:val="001245F9"/>
    <w:rsid w:val="00124C8D"/>
    <w:rsid w:val="00125320"/>
    <w:rsid w:val="00125F36"/>
    <w:rsid w:val="001264E3"/>
    <w:rsid w:val="0012681A"/>
    <w:rsid w:val="00127995"/>
    <w:rsid w:val="001302F8"/>
    <w:rsid w:val="00130BE7"/>
    <w:rsid w:val="00131995"/>
    <w:rsid w:val="00131E65"/>
    <w:rsid w:val="00132BD0"/>
    <w:rsid w:val="00132F02"/>
    <w:rsid w:val="0013346F"/>
    <w:rsid w:val="00133678"/>
    <w:rsid w:val="00134E63"/>
    <w:rsid w:val="00134F6C"/>
    <w:rsid w:val="0013561F"/>
    <w:rsid w:val="0013571A"/>
    <w:rsid w:val="001365EB"/>
    <w:rsid w:val="00136606"/>
    <w:rsid w:val="0013665C"/>
    <w:rsid w:val="00136C28"/>
    <w:rsid w:val="001400EE"/>
    <w:rsid w:val="001401D8"/>
    <w:rsid w:val="00141279"/>
    <w:rsid w:val="00141DE0"/>
    <w:rsid w:val="001426FC"/>
    <w:rsid w:val="00143694"/>
    <w:rsid w:val="001437E6"/>
    <w:rsid w:val="00143C68"/>
    <w:rsid w:val="001440DF"/>
    <w:rsid w:val="001443C9"/>
    <w:rsid w:val="00144C21"/>
    <w:rsid w:val="001453AD"/>
    <w:rsid w:val="001455F0"/>
    <w:rsid w:val="001463D8"/>
    <w:rsid w:val="00146C9C"/>
    <w:rsid w:val="00146EB6"/>
    <w:rsid w:val="0014754F"/>
    <w:rsid w:val="00147C63"/>
    <w:rsid w:val="00150205"/>
    <w:rsid w:val="00150228"/>
    <w:rsid w:val="001515B9"/>
    <w:rsid w:val="001516D1"/>
    <w:rsid w:val="00152D01"/>
    <w:rsid w:val="00153795"/>
    <w:rsid w:val="00153D5B"/>
    <w:rsid w:val="00155DD0"/>
    <w:rsid w:val="001561AC"/>
    <w:rsid w:val="0015638A"/>
    <w:rsid w:val="00156828"/>
    <w:rsid w:val="001569B9"/>
    <w:rsid w:val="00156BBE"/>
    <w:rsid w:val="00157A7F"/>
    <w:rsid w:val="00160130"/>
    <w:rsid w:val="001604BB"/>
    <w:rsid w:val="00160C22"/>
    <w:rsid w:val="00160E4D"/>
    <w:rsid w:val="00160F68"/>
    <w:rsid w:val="001612E6"/>
    <w:rsid w:val="00161B60"/>
    <w:rsid w:val="001625E2"/>
    <w:rsid w:val="001628B8"/>
    <w:rsid w:val="001635E1"/>
    <w:rsid w:val="0016398D"/>
    <w:rsid w:val="00163C83"/>
    <w:rsid w:val="00163F69"/>
    <w:rsid w:val="0016456B"/>
    <w:rsid w:val="001650E8"/>
    <w:rsid w:val="00165C71"/>
    <w:rsid w:val="001664F2"/>
    <w:rsid w:val="00167509"/>
    <w:rsid w:val="00167A72"/>
    <w:rsid w:val="00167ECB"/>
    <w:rsid w:val="001708D8"/>
    <w:rsid w:val="00170E02"/>
    <w:rsid w:val="001713F2"/>
    <w:rsid w:val="00171B9D"/>
    <w:rsid w:val="0017201B"/>
    <w:rsid w:val="0017240A"/>
    <w:rsid w:val="0017250A"/>
    <w:rsid w:val="00172988"/>
    <w:rsid w:val="00172D66"/>
    <w:rsid w:val="0017359F"/>
    <w:rsid w:val="001735D0"/>
    <w:rsid w:val="00173E4F"/>
    <w:rsid w:val="0017406C"/>
    <w:rsid w:val="00174AF5"/>
    <w:rsid w:val="00174C13"/>
    <w:rsid w:val="00175CF2"/>
    <w:rsid w:val="001768F7"/>
    <w:rsid w:val="00176A45"/>
    <w:rsid w:val="0017731B"/>
    <w:rsid w:val="00177830"/>
    <w:rsid w:val="00180683"/>
    <w:rsid w:val="001809E5"/>
    <w:rsid w:val="00180EE9"/>
    <w:rsid w:val="00182395"/>
    <w:rsid w:val="00182690"/>
    <w:rsid w:val="0018367B"/>
    <w:rsid w:val="00183F06"/>
    <w:rsid w:val="00184787"/>
    <w:rsid w:val="0018491D"/>
    <w:rsid w:val="0018540B"/>
    <w:rsid w:val="00186324"/>
    <w:rsid w:val="00186F1C"/>
    <w:rsid w:val="00187194"/>
    <w:rsid w:val="0018757B"/>
    <w:rsid w:val="001875D8"/>
    <w:rsid w:val="00187A4A"/>
    <w:rsid w:val="001904A6"/>
    <w:rsid w:val="00190AB6"/>
    <w:rsid w:val="00191428"/>
    <w:rsid w:val="00192179"/>
    <w:rsid w:val="001921E5"/>
    <w:rsid w:val="0019257E"/>
    <w:rsid w:val="00192A09"/>
    <w:rsid w:val="00192AF8"/>
    <w:rsid w:val="00193B26"/>
    <w:rsid w:val="00193F5C"/>
    <w:rsid w:val="001948DB"/>
    <w:rsid w:val="001956C2"/>
    <w:rsid w:val="00195842"/>
    <w:rsid w:val="00195BF5"/>
    <w:rsid w:val="001962D9"/>
    <w:rsid w:val="001964C2"/>
    <w:rsid w:val="00196FCE"/>
    <w:rsid w:val="00197387"/>
    <w:rsid w:val="001A037D"/>
    <w:rsid w:val="001A0401"/>
    <w:rsid w:val="001A068D"/>
    <w:rsid w:val="001A0BAE"/>
    <w:rsid w:val="001A0DAD"/>
    <w:rsid w:val="001A0E37"/>
    <w:rsid w:val="001A12B3"/>
    <w:rsid w:val="001A15BD"/>
    <w:rsid w:val="001A22D9"/>
    <w:rsid w:val="001A2312"/>
    <w:rsid w:val="001A2418"/>
    <w:rsid w:val="001A276E"/>
    <w:rsid w:val="001A27AA"/>
    <w:rsid w:val="001A2DCD"/>
    <w:rsid w:val="001A46C8"/>
    <w:rsid w:val="001A5D34"/>
    <w:rsid w:val="001A62E2"/>
    <w:rsid w:val="001A67D5"/>
    <w:rsid w:val="001A72DF"/>
    <w:rsid w:val="001A7863"/>
    <w:rsid w:val="001B03F1"/>
    <w:rsid w:val="001B0681"/>
    <w:rsid w:val="001B0EAF"/>
    <w:rsid w:val="001B0F7C"/>
    <w:rsid w:val="001B1B09"/>
    <w:rsid w:val="001B1B2B"/>
    <w:rsid w:val="001B1ECC"/>
    <w:rsid w:val="001B2249"/>
    <w:rsid w:val="001B360C"/>
    <w:rsid w:val="001B3AB5"/>
    <w:rsid w:val="001B4AA0"/>
    <w:rsid w:val="001B52EC"/>
    <w:rsid w:val="001B592F"/>
    <w:rsid w:val="001B611D"/>
    <w:rsid w:val="001B6A5C"/>
    <w:rsid w:val="001B7178"/>
    <w:rsid w:val="001B7BDA"/>
    <w:rsid w:val="001B7DFC"/>
    <w:rsid w:val="001C0D62"/>
    <w:rsid w:val="001C192A"/>
    <w:rsid w:val="001C2331"/>
    <w:rsid w:val="001C2C1F"/>
    <w:rsid w:val="001C333E"/>
    <w:rsid w:val="001C44C7"/>
    <w:rsid w:val="001C58D3"/>
    <w:rsid w:val="001C6F37"/>
    <w:rsid w:val="001C74EF"/>
    <w:rsid w:val="001C750B"/>
    <w:rsid w:val="001C7DC0"/>
    <w:rsid w:val="001D0EEC"/>
    <w:rsid w:val="001D10E1"/>
    <w:rsid w:val="001D2589"/>
    <w:rsid w:val="001D279C"/>
    <w:rsid w:val="001D2F42"/>
    <w:rsid w:val="001D2FC8"/>
    <w:rsid w:val="001D37D1"/>
    <w:rsid w:val="001D41AA"/>
    <w:rsid w:val="001D49E9"/>
    <w:rsid w:val="001D4D94"/>
    <w:rsid w:val="001D587F"/>
    <w:rsid w:val="001D5897"/>
    <w:rsid w:val="001D6BD1"/>
    <w:rsid w:val="001D767F"/>
    <w:rsid w:val="001D7ABF"/>
    <w:rsid w:val="001E017B"/>
    <w:rsid w:val="001E0E55"/>
    <w:rsid w:val="001E1975"/>
    <w:rsid w:val="001E1EE6"/>
    <w:rsid w:val="001E2A3B"/>
    <w:rsid w:val="001E2E62"/>
    <w:rsid w:val="001E2EFB"/>
    <w:rsid w:val="001E3E3E"/>
    <w:rsid w:val="001E4237"/>
    <w:rsid w:val="001E4A80"/>
    <w:rsid w:val="001E58BA"/>
    <w:rsid w:val="001E59A7"/>
    <w:rsid w:val="001E5E56"/>
    <w:rsid w:val="001E61DB"/>
    <w:rsid w:val="001E6D1A"/>
    <w:rsid w:val="001E6E5A"/>
    <w:rsid w:val="001E774A"/>
    <w:rsid w:val="001F09CD"/>
    <w:rsid w:val="001F0C69"/>
    <w:rsid w:val="001F0E2A"/>
    <w:rsid w:val="001F11AD"/>
    <w:rsid w:val="001F1505"/>
    <w:rsid w:val="001F15E8"/>
    <w:rsid w:val="001F169B"/>
    <w:rsid w:val="001F2DCB"/>
    <w:rsid w:val="001F30E2"/>
    <w:rsid w:val="001F3385"/>
    <w:rsid w:val="001F469A"/>
    <w:rsid w:val="001F4B25"/>
    <w:rsid w:val="001F5C25"/>
    <w:rsid w:val="001F6F03"/>
    <w:rsid w:val="001F7083"/>
    <w:rsid w:val="001F78F7"/>
    <w:rsid w:val="0020088E"/>
    <w:rsid w:val="00200D1C"/>
    <w:rsid w:val="00202799"/>
    <w:rsid w:val="00202D6E"/>
    <w:rsid w:val="002034B0"/>
    <w:rsid w:val="00203879"/>
    <w:rsid w:val="00203F2B"/>
    <w:rsid w:val="00203FDE"/>
    <w:rsid w:val="00204888"/>
    <w:rsid w:val="00204A8C"/>
    <w:rsid w:val="002057B6"/>
    <w:rsid w:val="0020652D"/>
    <w:rsid w:val="00206DD8"/>
    <w:rsid w:val="00206F98"/>
    <w:rsid w:val="002104BD"/>
    <w:rsid w:val="00210B34"/>
    <w:rsid w:val="0021194E"/>
    <w:rsid w:val="002119A8"/>
    <w:rsid w:val="00212692"/>
    <w:rsid w:val="00212B65"/>
    <w:rsid w:val="00213AAE"/>
    <w:rsid w:val="002153C2"/>
    <w:rsid w:val="00215DA7"/>
    <w:rsid w:val="00216292"/>
    <w:rsid w:val="00216F3B"/>
    <w:rsid w:val="00217712"/>
    <w:rsid w:val="0022215F"/>
    <w:rsid w:val="00222ADE"/>
    <w:rsid w:val="002231EA"/>
    <w:rsid w:val="002232D6"/>
    <w:rsid w:val="00223C58"/>
    <w:rsid w:val="002242A5"/>
    <w:rsid w:val="00224857"/>
    <w:rsid w:val="00224BC6"/>
    <w:rsid w:val="00224D7B"/>
    <w:rsid w:val="00224F01"/>
    <w:rsid w:val="00225922"/>
    <w:rsid w:val="002263BE"/>
    <w:rsid w:val="002271D4"/>
    <w:rsid w:val="0023024C"/>
    <w:rsid w:val="002308DA"/>
    <w:rsid w:val="00230F12"/>
    <w:rsid w:val="002310D6"/>
    <w:rsid w:val="002311D5"/>
    <w:rsid w:val="002316CA"/>
    <w:rsid w:val="002317D5"/>
    <w:rsid w:val="00231AF0"/>
    <w:rsid w:val="00231E78"/>
    <w:rsid w:val="002324D0"/>
    <w:rsid w:val="00233019"/>
    <w:rsid w:val="002330CC"/>
    <w:rsid w:val="00233247"/>
    <w:rsid w:val="002336D7"/>
    <w:rsid w:val="00233EC1"/>
    <w:rsid w:val="00233F91"/>
    <w:rsid w:val="002344FA"/>
    <w:rsid w:val="00234BEF"/>
    <w:rsid w:val="00235966"/>
    <w:rsid w:val="00235BAA"/>
    <w:rsid w:val="00235D96"/>
    <w:rsid w:val="00236082"/>
    <w:rsid w:val="00236ED6"/>
    <w:rsid w:val="00240101"/>
    <w:rsid w:val="0024097E"/>
    <w:rsid w:val="00240BF1"/>
    <w:rsid w:val="00240DBB"/>
    <w:rsid w:val="00240E61"/>
    <w:rsid w:val="00241157"/>
    <w:rsid w:val="00241444"/>
    <w:rsid w:val="0024220E"/>
    <w:rsid w:val="00242580"/>
    <w:rsid w:val="002427E0"/>
    <w:rsid w:val="00243C3D"/>
    <w:rsid w:val="00243F9A"/>
    <w:rsid w:val="0024407F"/>
    <w:rsid w:val="0024414C"/>
    <w:rsid w:val="00244A44"/>
    <w:rsid w:val="0024536A"/>
    <w:rsid w:val="00245D62"/>
    <w:rsid w:val="002463D7"/>
    <w:rsid w:val="00246BC5"/>
    <w:rsid w:val="00246EC1"/>
    <w:rsid w:val="002470C2"/>
    <w:rsid w:val="00247691"/>
    <w:rsid w:val="00247D31"/>
    <w:rsid w:val="0025004C"/>
    <w:rsid w:val="002510B9"/>
    <w:rsid w:val="002511DF"/>
    <w:rsid w:val="00251D19"/>
    <w:rsid w:val="00251D46"/>
    <w:rsid w:val="00251D97"/>
    <w:rsid w:val="0025211F"/>
    <w:rsid w:val="002522B6"/>
    <w:rsid w:val="0025277E"/>
    <w:rsid w:val="00253143"/>
    <w:rsid w:val="002536AD"/>
    <w:rsid w:val="002539C6"/>
    <w:rsid w:val="002544F4"/>
    <w:rsid w:val="00254637"/>
    <w:rsid w:val="00254924"/>
    <w:rsid w:val="00254C79"/>
    <w:rsid w:val="00254FE1"/>
    <w:rsid w:val="00255AC4"/>
    <w:rsid w:val="00255B22"/>
    <w:rsid w:val="002563EB"/>
    <w:rsid w:val="00256617"/>
    <w:rsid w:val="00256EE1"/>
    <w:rsid w:val="00260122"/>
    <w:rsid w:val="00261A3B"/>
    <w:rsid w:val="00262065"/>
    <w:rsid w:val="00262460"/>
    <w:rsid w:val="0026258C"/>
    <w:rsid w:val="00262F6E"/>
    <w:rsid w:val="00263360"/>
    <w:rsid w:val="0026415B"/>
    <w:rsid w:val="002641FF"/>
    <w:rsid w:val="0026454C"/>
    <w:rsid w:val="00264B26"/>
    <w:rsid w:val="002658A4"/>
    <w:rsid w:val="00266185"/>
    <w:rsid w:val="002662F1"/>
    <w:rsid w:val="0026646A"/>
    <w:rsid w:val="00266D89"/>
    <w:rsid w:val="00267CF5"/>
    <w:rsid w:val="00267F23"/>
    <w:rsid w:val="00270260"/>
    <w:rsid w:val="00270C4E"/>
    <w:rsid w:val="00270F68"/>
    <w:rsid w:val="002711C3"/>
    <w:rsid w:val="002716AE"/>
    <w:rsid w:val="0027188C"/>
    <w:rsid w:val="00271ED6"/>
    <w:rsid w:val="00271FFC"/>
    <w:rsid w:val="00272036"/>
    <w:rsid w:val="002722E8"/>
    <w:rsid w:val="002738D0"/>
    <w:rsid w:val="0027507F"/>
    <w:rsid w:val="00275353"/>
    <w:rsid w:val="0027537D"/>
    <w:rsid w:val="002755D5"/>
    <w:rsid w:val="00276824"/>
    <w:rsid w:val="00276BD2"/>
    <w:rsid w:val="00276C2A"/>
    <w:rsid w:val="00276FE6"/>
    <w:rsid w:val="0027786C"/>
    <w:rsid w:val="002778FB"/>
    <w:rsid w:val="00280BF5"/>
    <w:rsid w:val="00281592"/>
    <w:rsid w:val="00281EDB"/>
    <w:rsid w:val="0028201C"/>
    <w:rsid w:val="00282C5B"/>
    <w:rsid w:val="00283939"/>
    <w:rsid w:val="00284493"/>
    <w:rsid w:val="0028494E"/>
    <w:rsid w:val="00284C57"/>
    <w:rsid w:val="0028518B"/>
    <w:rsid w:val="00286742"/>
    <w:rsid w:val="00287093"/>
    <w:rsid w:val="0028717C"/>
    <w:rsid w:val="00287263"/>
    <w:rsid w:val="0028743D"/>
    <w:rsid w:val="0028752F"/>
    <w:rsid w:val="00287902"/>
    <w:rsid w:val="0029037B"/>
    <w:rsid w:val="00291073"/>
    <w:rsid w:val="002913CC"/>
    <w:rsid w:val="00291A16"/>
    <w:rsid w:val="00292CEF"/>
    <w:rsid w:val="00292D98"/>
    <w:rsid w:val="00293519"/>
    <w:rsid w:val="0029361C"/>
    <w:rsid w:val="00293BB0"/>
    <w:rsid w:val="002946EA"/>
    <w:rsid w:val="0029486D"/>
    <w:rsid w:val="00295413"/>
    <w:rsid w:val="00295DD1"/>
    <w:rsid w:val="00296401"/>
    <w:rsid w:val="00296DCE"/>
    <w:rsid w:val="00296E68"/>
    <w:rsid w:val="002977D8"/>
    <w:rsid w:val="002979AD"/>
    <w:rsid w:val="00297C40"/>
    <w:rsid w:val="00297C96"/>
    <w:rsid w:val="002A11DC"/>
    <w:rsid w:val="002A133C"/>
    <w:rsid w:val="002A1951"/>
    <w:rsid w:val="002A204B"/>
    <w:rsid w:val="002A2674"/>
    <w:rsid w:val="002A420C"/>
    <w:rsid w:val="002A45E9"/>
    <w:rsid w:val="002A54EE"/>
    <w:rsid w:val="002A5AA9"/>
    <w:rsid w:val="002A5F0D"/>
    <w:rsid w:val="002A5FD3"/>
    <w:rsid w:val="002A62DE"/>
    <w:rsid w:val="002A6D3A"/>
    <w:rsid w:val="002A7F6B"/>
    <w:rsid w:val="002B03AF"/>
    <w:rsid w:val="002B061B"/>
    <w:rsid w:val="002B06A6"/>
    <w:rsid w:val="002B0CAF"/>
    <w:rsid w:val="002B0CCB"/>
    <w:rsid w:val="002B0D26"/>
    <w:rsid w:val="002B1208"/>
    <w:rsid w:val="002B2E9E"/>
    <w:rsid w:val="002B347B"/>
    <w:rsid w:val="002B378B"/>
    <w:rsid w:val="002B38FD"/>
    <w:rsid w:val="002B3F5B"/>
    <w:rsid w:val="002B48EB"/>
    <w:rsid w:val="002B4C3B"/>
    <w:rsid w:val="002B5361"/>
    <w:rsid w:val="002B5530"/>
    <w:rsid w:val="002B60C8"/>
    <w:rsid w:val="002B6670"/>
    <w:rsid w:val="002B6817"/>
    <w:rsid w:val="002B6C9F"/>
    <w:rsid w:val="002B6DA0"/>
    <w:rsid w:val="002B6EB1"/>
    <w:rsid w:val="002B71FE"/>
    <w:rsid w:val="002B7699"/>
    <w:rsid w:val="002C0027"/>
    <w:rsid w:val="002C06F1"/>
    <w:rsid w:val="002C16AE"/>
    <w:rsid w:val="002C184C"/>
    <w:rsid w:val="002C22D7"/>
    <w:rsid w:val="002C23D7"/>
    <w:rsid w:val="002C2856"/>
    <w:rsid w:val="002C2A54"/>
    <w:rsid w:val="002C2D76"/>
    <w:rsid w:val="002C316A"/>
    <w:rsid w:val="002C3AA0"/>
    <w:rsid w:val="002C3D96"/>
    <w:rsid w:val="002C431B"/>
    <w:rsid w:val="002C4D49"/>
    <w:rsid w:val="002C4F0F"/>
    <w:rsid w:val="002C56AF"/>
    <w:rsid w:val="002C5769"/>
    <w:rsid w:val="002C5CFF"/>
    <w:rsid w:val="002C734B"/>
    <w:rsid w:val="002C7EC2"/>
    <w:rsid w:val="002D05FA"/>
    <w:rsid w:val="002D07A4"/>
    <w:rsid w:val="002D171D"/>
    <w:rsid w:val="002D26D5"/>
    <w:rsid w:val="002D2E60"/>
    <w:rsid w:val="002D32D8"/>
    <w:rsid w:val="002D3929"/>
    <w:rsid w:val="002D39E6"/>
    <w:rsid w:val="002D3A70"/>
    <w:rsid w:val="002D4146"/>
    <w:rsid w:val="002D489D"/>
    <w:rsid w:val="002D4DE1"/>
    <w:rsid w:val="002D5218"/>
    <w:rsid w:val="002D52A0"/>
    <w:rsid w:val="002D634A"/>
    <w:rsid w:val="002D6697"/>
    <w:rsid w:val="002D693D"/>
    <w:rsid w:val="002D74AC"/>
    <w:rsid w:val="002D7AC7"/>
    <w:rsid w:val="002D7BE2"/>
    <w:rsid w:val="002D7C4C"/>
    <w:rsid w:val="002E003A"/>
    <w:rsid w:val="002E0664"/>
    <w:rsid w:val="002E08AF"/>
    <w:rsid w:val="002E09A1"/>
    <w:rsid w:val="002E09A2"/>
    <w:rsid w:val="002E0FE4"/>
    <w:rsid w:val="002E1577"/>
    <w:rsid w:val="002E1656"/>
    <w:rsid w:val="002E1B9A"/>
    <w:rsid w:val="002E2076"/>
    <w:rsid w:val="002E3618"/>
    <w:rsid w:val="002E368E"/>
    <w:rsid w:val="002E4AAD"/>
    <w:rsid w:val="002E4B02"/>
    <w:rsid w:val="002E509D"/>
    <w:rsid w:val="002E5BAA"/>
    <w:rsid w:val="002E5D8F"/>
    <w:rsid w:val="002E641A"/>
    <w:rsid w:val="002E72C1"/>
    <w:rsid w:val="002E7D69"/>
    <w:rsid w:val="002E7F43"/>
    <w:rsid w:val="002F0632"/>
    <w:rsid w:val="002F1510"/>
    <w:rsid w:val="002F1854"/>
    <w:rsid w:val="002F196F"/>
    <w:rsid w:val="002F1E6F"/>
    <w:rsid w:val="002F249D"/>
    <w:rsid w:val="002F2709"/>
    <w:rsid w:val="002F327F"/>
    <w:rsid w:val="002F33EE"/>
    <w:rsid w:val="002F4B17"/>
    <w:rsid w:val="002F4B18"/>
    <w:rsid w:val="002F4C41"/>
    <w:rsid w:val="002F5224"/>
    <w:rsid w:val="002F5295"/>
    <w:rsid w:val="002F54CA"/>
    <w:rsid w:val="002F556B"/>
    <w:rsid w:val="002F5C70"/>
    <w:rsid w:val="002F62BE"/>
    <w:rsid w:val="002F6EC8"/>
    <w:rsid w:val="003009B6"/>
    <w:rsid w:val="00300D94"/>
    <w:rsid w:val="003010AF"/>
    <w:rsid w:val="00301231"/>
    <w:rsid w:val="00301A1E"/>
    <w:rsid w:val="003023F1"/>
    <w:rsid w:val="003026FE"/>
    <w:rsid w:val="00302C5E"/>
    <w:rsid w:val="00302EC5"/>
    <w:rsid w:val="00302F6B"/>
    <w:rsid w:val="00303632"/>
    <w:rsid w:val="00303EBA"/>
    <w:rsid w:val="00304554"/>
    <w:rsid w:val="00305822"/>
    <w:rsid w:val="00305FCB"/>
    <w:rsid w:val="00307166"/>
    <w:rsid w:val="003078F5"/>
    <w:rsid w:val="0031009E"/>
    <w:rsid w:val="00310310"/>
    <w:rsid w:val="00310623"/>
    <w:rsid w:val="0031071A"/>
    <w:rsid w:val="0031076C"/>
    <w:rsid w:val="00310C55"/>
    <w:rsid w:val="00310FA2"/>
    <w:rsid w:val="00310FF6"/>
    <w:rsid w:val="0031122B"/>
    <w:rsid w:val="00311286"/>
    <w:rsid w:val="00311FF7"/>
    <w:rsid w:val="00313F3E"/>
    <w:rsid w:val="00314708"/>
    <w:rsid w:val="00314A86"/>
    <w:rsid w:val="00315F2E"/>
    <w:rsid w:val="0031644D"/>
    <w:rsid w:val="0031667F"/>
    <w:rsid w:val="00316CE7"/>
    <w:rsid w:val="00317DFC"/>
    <w:rsid w:val="00321B7E"/>
    <w:rsid w:val="00321FB6"/>
    <w:rsid w:val="00321FD7"/>
    <w:rsid w:val="00322A34"/>
    <w:rsid w:val="003230A1"/>
    <w:rsid w:val="003231C2"/>
    <w:rsid w:val="0032320D"/>
    <w:rsid w:val="003249C5"/>
    <w:rsid w:val="003249D9"/>
    <w:rsid w:val="00324B47"/>
    <w:rsid w:val="00324ED6"/>
    <w:rsid w:val="00325064"/>
    <w:rsid w:val="00325562"/>
    <w:rsid w:val="003259AD"/>
    <w:rsid w:val="00325A02"/>
    <w:rsid w:val="00325B60"/>
    <w:rsid w:val="00326A4C"/>
    <w:rsid w:val="00326B78"/>
    <w:rsid w:val="00326ECC"/>
    <w:rsid w:val="00326F16"/>
    <w:rsid w:val="0032710F"/>
    <w:rsid w:val="003278A4"/>
    <w:rsid w:val="0033057C"/>
    <w:rsid w:val="00330825"/>
    <w:rsid w:val="00330D77"/>
    <w:rsid w:val="00330FA3"/>
    <w:rsid w:val="00331016"/>
    <w:rsid w:val="003310D6"/>
    <w:rsid w:val="003314E4"/>
    <w:rsid w:val="003316A9"/>
    <w:rsid w:val="0033191F"/>
    <w:rsid w:val="00331A1F"/>
    <w:rsid w:val="00332576"/>
    <w:rsid w:val="00332ADE"/>
    <w:rsid w:val="00332CB9"/>
    <w:rsid w:val="00332EFB"/>
    <w:rsid w:val="00333C24"/>
    <w:rsid w:val="00334B72"/>
    <w:rsid w:val="00335063"/>
    <w:rsid w:val="003354E5"/>
    <w:rsid w:val="00335752"/>
    <w:rsid w:val="00335E29"/>
    <w:rsid w:val="00337E67"/>
    <w:rsid w:val="00337EB6"/>
    <w:rsid w:val="00340CD7"/>
    <w:rsid w:val="00340F23"/>
    <w:rsid w:val="00341F61"/>
    <w:rsid w:val="00341F92"/>
    <w:rsid w:val="00342E7C"/>
    <w:rsid w:val="00344D7A"/>
    <w:rsid w:val="00345690"/>
    <w:rsid w:val="0034571A"/>
    <w:rsid w:val="0034613D"/>
    <w:rsid w:val="0034613E"/>
    <w:rsid w:val="00346A6F"/>
    <w:rsid w:val="0034701C"/>
    <w:rsid w:val="00347708"/>
    <w:rsid w:val="00347F18"/>
    <w:rsid w:val="003501A6"/>
    <w:rsid w:val="003504EE"/>
    <w:rsid w:val="00350767"/>
    <w:rsid w:val="003510C6"/>
    <w:rsid w:val="00351C27"/>
    <w:rsid w:val="00351C6D"/>
    <w:rsid w:val="00352662"/>
    <w:rsid w:val="00352D06"/>
    <w:rsid w:val="00353A55"/>
    <w:rsid w:val="00353DAD"/>
    <w:rsid w:val="00354436"/>
    <w:rsid w:val="00354DF6"/>
    <w:rsid w:val="00355027"/>
    <w:rsid w:val="0035506F"/>
    <w:rsid w:val="003561AF"/>
    <w:rsid w:val="00356987"/>
    <w:rsid w:val="00356D28"/>
    <w:rsid w:val="0035782F"/>
    <w:rsid w:val="00357EB4"/>
    <w:rsid w:val="0036067F"/>
    <w:rsid w:val="00360792"/>
    <w:rsid w:val="00360F42"/>
    <w:rsid w:val="00361A3A"/>
    <w:rsid w:val="00361B1E"/>
    <w:rsid w:val="00361CC8"/>
    <w:rsid w:val="003624D9"/>
    <w:rsid w:val="0036255C"/>
    <w:rsid w:val="00363792"/>
    <w:rsid w:val="00364258"/>
    <w:rsid w:val="00364FFE"/>
    <w:rsid w:val="00365033"/>
    <w:rsid w:val="00365E36"/>
    <w:rsid w:val="00365F99"/>
    <w:rsid w:val="00366209"/>
    <w:rsid w:val="003669F2"/>
    <w:rsid w:val="00366BD8"/>
    <w:rsid w:val="00366D93"/>
    <w:rsid w:val="00366DA3"/>
    <w:rsid w:val="00366E03"/>
    <w:rsid w:val="00370617"/>
    <w:rsid w:val="003711E5"/>
    <w:rsid w:val="0037178D"/>
    <w:rsid w:val="00371E10"/>
    <w:rsid w:val="00371E64"/>
    <w:rsid w:val="00372F21"/>
    <w:rsid w:val="00373876"/>
    <w:rsid w:val="00373916"/>
    <w:rsid w:val="00374393"/>
    <w:rsid w:val="0037457C"/>
    <w:rsid w:val="003748B9"/>
    <w:rsid w:val="00374FF0"/>
    <w:rsid w:val="0037502D"/>
    <w:rsid w:val="0037560C"/>
    <w:rsid w:val="003762A5"/>
    <w:rsid w:val="00376E3C"/>
    <w:rsid w:val="003771C9"/>
    <w:rsid w:val="003774F2"/>
    <w:rsid w:val="00377545"/>
    <w:rsid w:val="00377631"/>
    <w:rsid w:val="0037781D"/>
    <w:rsid w:val="0037796C"/>
    <w:rsid w:val="003779A9"/>
    <w:rsid w:val="003813D3"/>
    <w:rsid w:val="0038144D"/>
    <w:rsid w:val="00381A32"/>
    <w:rsid w:val="00381D5C"/>
    <w:rsid w:val="00382985"/>
    <w:rsid w:val="00382A7C"/>
    <w:rsid w:val="00383C47"/>
    <w:rsid w:val="0038502B"/>
    <w:rsid w:val="003858DC"/>
    <w:rsid w:val="0038634C"/>
    <w:rsid w:val="0038732D"/>
    <w:rsid w:val="00387402"/>
    <w:rsid w:val="00390C2A"/>
    <w:rsid w:val="003920C7"/>
    <w:rsid w:val="00392346"/>
    <w:rsid w:val="003929A8"/>
    <w:rsid w:val="0039357E"/>
    <w:rsid w:val="0039387A"/>
    <w:rsid w:val="00393F76"/>
    <w:rsid w:val="00394051"/>
    <w:rsid w:val="00394684"/>
    <w:rsid w:val="00394E2F"/>
    <w:rsid w:val="0039562B"/>
    <w:rsid w:val="00395668"/>
    <w:rsid w:val="00395EB1"/>
    <w:rsid w:val="00396146"/>
    <w:rsid w:val="00397155"/>
    <w:rsid w:val="003975CB"/>
    <w:rsid w:val="00397825"/>
    <w:rsid w:val="003A03DE"/>
    <w:rsid w:val="003A0A68"/>
    <w:rsid w:val="003A130E"/>
    <w:rsid w:val="003A14F8"/>
    <w:rsid w:val="003A17DC"/>
    <w:rsid w:val="003A1ADC"/>
    <w:rsid w:val="003A1D2F"/>
    <w:rsid w:val="003A1F2D"/>
    <w:rsid w:val="003A1F33"/>
    <w:rsid w:val="003A1F5D"/>
    <w:rsid w:val="003A214D"/>
    <w:rsid w:val="003A22CC"/>
    <w:rsid w:val="003A23AC"/>
    <w:rsid w:val="003A3650"/>
    <w:rsid w:val="003A3773"/>
    <w:rsid w:val="003A3838"/>
    <w:rsid w:val="003A3BBF"/>
    <w:rsid w:val="003A5403"/>
    <w:rsid w:val="003A6211"/>
    <w:rsid w:val="003A71E1"/>
    <w:rsid w:val="003A7BD8"/>
    <w:rsid w:val="003B0C28"/>
    <w:rsid w:val="003B0F1F"/>
    <w:rsid w:val="003B14BD"/>
    <w:rsid w:val="003B1EAE"/>
    <w:rsid w:val="003B3319"/>
    <w:rsid w:val="003B345B"/>
    <w:rsid w:val="003B34CC"/>
    <w:rsid w:val="003B4C28"/>
    <w:rsid w:val="003B5786"/>
    <w:rsid w:val="003B5E63"/>
    <w:rsid w:val="003B5EA2"/>
    <w:rsid w:val="003B61D8"/>
    <w:rsid w:val="003C0228"/>
    <w:rsid w:val="003C12DA"/>
    <w:rsid w:val="003C1AFF"/>
    <w:rsid w:val="003C1D8F"/>
    <w:rsid w:val="003C20E7"/>
    <w:rsid w:val="003C22EE"/>
    <w:rsid w:val="003C2ACE"/>
    <w:rsid w:val="003C3C15"/>
    <w:rsid w:val="003C4AD3"/>
    <w:rsid w:val="003C5388"/>
    <w:rsid w:val="003C582F"/>
    <w:rsid w:val="003C64BF"/>
    <w:rsid w:val="003C6A5F"/>
    <w:rsid w:val="003C71CF"/>
    <w:rsid w:val="003C7A54"/>
    <w:rsid w:val="003D0BA3"/>
    <w:rsid w:val="003D0F5C"/>
    <w:rsid w:val="003D17A2"/>
    <w:rsid w:val="003D1849"/>
    <w:rsid w:val="003D1E93"/>
    <w:rsid w:val="003D2CDC"/>
    <w:rsid w:val="003D2FA7"/>
    <w:rsid w:val="003D3317"/>
    <w:rsid w:val="003D3384"/>
    <w:rsid w:val="003D363C"/>
    <w:rsid w:val="003D36FB"/>
    <w:rsid w:val="003D3EF2"/>
    <w:rsid w:val="003D4036"/>
    <w:rsid w:val="003D40E9"/>
    <w:rsid w:val="003D451B"/>
    <w:rsid w:val="003D48B9"/>
    <w:rsid w:val="003D5384"/>
    <w:rsid w:val="003D6147"/>
    <w:rsid w:val="003D6748"/>
    <w:rsid w:val="003D6C2C"/>
    <w:rsid w:val="003D70AE"/>
    <w:rsid w:val="003D75BE"/>
    <w:rsid w:val="003E06D1"/>
    <w:rsid w:val="003E08E8"/>
    <w:rsid w:val="003E0E33"/>
    <w:rsid w:val="003E0FDF"/>
    <w:rsid w:val="003E18E8"/>
    <w:rsid w:val="003E1B0A"/>
    <w:rsid w:val="003E1E32"/>
    <w:rsid w:val="003E218E"/>
    <w:rsid w:val="003E3382"/>
    <w:rsid w:val="003E4125"/>
    <w:rsid w:val="003E5046"/>
    <w:rsid w:val="003E5389"/>
    <w:rsid w:val="003E5AEB"/>
    <w:rsid w:val="003E5DCB"/>
    <w:rsid w:val="003E6396"/>
    <w:rsid w:val="003E6B2F"/>
    <w:rsid w:val="003E7086"/>
    <w:rsid w:val="003E712B"/>
    <w:rsid w:val="003F06C0"/>
    <w:rsid w:val="003F0AF8"/>
    <w:rsid w:val="003F0DAE"/>
    <w:rsid w:val="003F1265"/>
    <w:rsid w:val="003F202D"/>
    <w:rsid w:val="003F203C"/>
    <w:rsid w:val="003F373A"/>
    <w:rsid w:val="003F43AF"/>
    <w:rsid w:val="003F440F"/>
    <w:rsid w:val="003F4714"/>
    <w:rsid w:val="003F4AAF"/>
    <w:rsid w:val="003F4E45"/>
    <w:rsid w:val="003F5550"/>
    <w:rsid w:val="003F56E1"/>
    <w:rsid w:val="003F5B6C"/>
    <w:rsid w:val="003F5BD3"/>
    <w:rsid w:val="003F6A65"/>
    <w:rsid w:val="003F6EAB"/>
    <w:rsid w:val="003F7C1A"/>
    <w:rsid w:val="00400912"/>
    <w:rsid w:val="004009CA"/>
    <w:rsid w:val="004010E5"/>
    <w:rsid w:val="004020A0"/>
    <w:rsid w:val="00402903"/>
    <w:rsid w:val="00404C89"/>
    <w:rsid w:val="0040509C"/>
    <w:rsid w:val="004053A0"/>
    <w:rsid w:val="00405A01"/>
    <w:rsid w:val="00405AF6"/>
    <w:rsid w:val="00405B0D"/>
    <w:rsid w:val="004065A5"/>
    <w:rsid w:val="0040708D"/>
    <w:rsid w:val="004108B0"/>
    <w:rsid w:val="00411700"/>
    <w:rsid w:val="00411D08"/>
    <w:rsid w:val="004121FA"/>
    <w:rsid w:val="0041234E"/>
    <w:rsid w:val="00412CFD"/>
    <w:rsid w:val="00412EE1"/>
    <w:rsid w:val="00413B5E"/>
    <w:rsid w:val="00414A51"/>
    <w:rsid w:val="00415387"/>
    <w:rsid w:val="0041568E"/>
    <w:rsid w:val="004157E7"/>
    <w:rsid w:val="00415FA0"/>
    <w:rsid w:val="004169E5"/>
    <w:rsid w:val="00417559"/>
    <w:rsid w:val="00420440"/>
    <w:rsid w:val="004206E0"/>
    <w:rsid w:val="00420F67"/>
    <w:rsid w:val="00421151"/>
    <w:rsid w:val="00421236"/>
    <w:rsid w:val="00421B3D"/>
    <w:rsid w:val="0042224A"/>
    <w:rsid w:val="004226AA"/>
    <w:rsid w:val="004229AC"/>
    <w:rsid w:val="00422B4F"/>
    <w:rsid w:val="00423158"/>
    <w:rsid w:val="00423863"/>
    <w:rsid w:val="004238B5"/>
    <w:rsid w:val="00423C56"/>
    <w:rsid w:val="004246CF"/>
    <w:rsid w:val="00424CFF"/>
    <w:rsid w:val="00425459"/>
    <w:rsid w:val="00425491"/>
    <w:rsid w:val="0042635A"/>
    <w:rsid w:val="004274D8"/>
    <w:rsid w:val="004277C0"/>
    <w:rsid w:val="00427803"/>
    <w:rsid w:val="004279F8"/>
    <w:rsid w:val="0043022B"/>
    <w:rsid w:val="00430853"/>
    <w:rsid w:val="00430B55"/>
    <w:rsid w:val="004313C7"/>
    <w:rsid w:val="0043194C"/>
    <w:rsid w:val="00431BF8"/>
    <w:rsid w:val="004335EC"/>
    <w:rsid w:val="004336F5"/>
    <w:rsid w:val="0043373D"/>
    <w:rsid w:val="00433E86"/>
    <w:rsid w:val="00433F59"/>
    <w:rsid w:val="00434B13"/>
    <w:rsid w:val="0043592D"/>
    <w:rsid w:val="00435BC5"/>
    <w:rsid w:val="00435CBC"/>
    <w:rsid w:val="00435DBD"/>
    <w:rsid w:val="0043614F"/>
    <w:rsid w:val="004363E8"/>
    <w:rsid w:val="0043681A"/>
    <w:rsid w:val="00436AEC"/>
    <w:rsid w:val="00437284"/>
    <w:rsid w:val="004375D4"/>
    <w:rsid w:val="0043786D"/>
    <w:rsid w:val="00437ABE"/>
    <w:rsid w:val="00437FB4"/>
    <w:rsid w:val="00442157"/>
    <w:rsid w:val="0044223C"/>
    <w:rsid w:val="0044262E"/>
    <w:rsid w:val="00442C52"/>
    <w:rsid w:val="00443AE8"/>
    <w:rsid w:val="00443E71"/>
    <w:rsid w:val="004446EA"/>
    <w:rsid w:val="00444C40"/>
    <w:rsid w:val="0044613A"/>
    <w:rsid w:val="00446879"/>
    <w:rsid w:val="0044689D"/>
    <w:rsid w:val="004473B0"/>
    <w:rsid w:val="004475CF"/>
    <w:rsid w:val="00447709"/>
    <w:rsid w:val="0044798B"/>
    <w:rsid w:val="00450022"/>
    <w:rsid w:val="00450F50"/>
    <w:rsid w:val="00450FB7"/>
    <w:rsid w:val="00451540"/>
    <w:rsid w:val="00451C70"/>
    <w:rsid w:val="00451E07"/>
    <w:rsid w:val="00452010"/>
    <w:rsid w:val="004522E9"/>
    <w:rsid w:val="00452603"/>
    <w:rsid w:val="00452BCB"/>
    <w:rsid w:val="00452CB0"/>
    <w:rsid w:val="00452EEA"/>
    <w:rsid w:val="00452F34"/>
    <w:rsid w:val="004534C9"/>
    <w:rsid w:val="00453716"/>
    <w:rsid w:val="00453E2C"/>
    <w:rsid w:val="00453ECE"/>
    <w:rsid w:val="00455724"/>
    <w:rsid w:val="00455DCE"/>
    <w:rsid w:val="004561ED"/>
    <w:rsid w:val="00456A52"/>
    <w:rsid w:val="00456A90"/>
    <w:rsid w:val="00457574"/>
    <w:rsid w:val="004579B8"/>
    <w:rsid w:val="00460166"/>
    <w:rsid w:val="0046028D"/>
    <w:rsid w:val="0046062A"/>
    <w:rsid w:val="004608F5"/>
    <w:rsid w:val="00461A05"/>
    <w:rsid w:val="00462945"/>
    <w:rsid w:val="00463402"/>
    <w:rsid w:val="00463F75"/>
    <w:rsid w:val="00465080"/>
    <w:rsid w:val="0046536A"/>
    <w:rsid w:val="00465919"/>
    <w:rsid w:val="004670F6"/>
    <w:rsid w:val="004673EC"/>
    <w:rsid w:val="00467871"/>
    <w:rsid w:val="0047083E"/>
    <w:rsid w:val="00470EFD"/>
    <w:rsid w:val="0047129A"/>
    <w:rsid w:val="00471DEC"/>
    <w:rsid w:val="00472499"/>
    <w:rsid w:val="00473662"/>
    <w:rsid w:val="00473A7C"/>
    <w:rsid w:val="0047402B"/>
    <w:rsid w:val="00474423"/>
    <w:rsid w:val="0047526F"/>
    <w:rsid w:val="00475684"/>
    <w:rsid w:val="00476056"/>
    <w:rsid w:val="00476344"/>
    <w:rsid w:val="004767DE"/>
    <w:rsid w:val="00476BC7"/>
    <w:rsid w:val="00476D01"/>
    <w:rsid w:val="004772B9"/>
    <w:rsid w:val="0047748E"/>
    <w:rsid w:val="0047757C"/>
    <w:rsid w:val="0048054C"/>
    <w:rsid w:val="00480913"/>
    <w:rsid w:val="00481014"/>
    <w:rsid w:val="004816DD"/>
    <w:rsid w:val="00481867"/>
    <w:rsid w:val="00481A7F"/>
    <w:rsid w:val="00481DE3"/>
    <w:rsid w:val="004829B0"/>
    <w:rsid w:val="00482CD4"/>
    <w:rsid w:val="004839FF"/>
    <w:rsid w:val="00484194"/>
    <w:rsid w:val="004842B8"/>
    <w:rsid w:val="00484448"/>
    <w:rsid w:val="004846FF"/>
    <w:rsid w:val="0048553F"/>
    <w:rsid w:val="004856AB"/>
    <w:rsid w:val="004859F8"/>
    <w:rsid w:val="00485B52"/>
    <w:rsid w:val="00485CEB"/>
    <w:rsid w:val="004860F0"/>
    <w:rsid w:val="00486559"/>
    <w:rsid w:val="00487ABD"/>
    <w:rsid w:val="0049078D"/>
    <w:rsid w:val="00490E6C"/>
    <w:rsid w:val="004910D1"/>
    <w:rsid w:val="0049137D"/>
    <w:rsid w:val="00491923"/>
    <w:rsid w:val="00492660"/>
    <w:rsid w:val="00492A58"/>
    <w:rsid w:val="0049354B"/>
    <w:rsid w:val="00493F36"/>
    <w:rsid w:val="004944A6"/>
    <w:rsid w:val="004948E1"/>
    <w:rsid w:val="00494966"/>
    <w:rsid w:val="00494B41"/>
    <w:rsid w:val="00495095"/>
    <w:rsid w:val="00495DCF"/>
    <w:rsid w:val="004969A7"/>
    <w:rsid w:val="004969D1"/>
    <w:rsid w:val="00496CF5"/>
    <w:rsid w:val="00496E6B"/>
    <w:rsid w:val="004978A3"/>
    <w:rsid w:val="00497ED2"/>
    <w:rsid w:val="004A2165"/>
    <w:rsid w:val="004A27BD"/>
    <w:rsid w:val="004A2E84"/>
    <w:rsid w:val="004A302A"/>
    <w:rsid w:val="004A31DC"/>
    <w:rsid w:val="004A3D4C"/>
    <w:rsid w:val="004A407A"/>
    <w:rsid w:val="004A52CB"/>
    <w:rsid w:val="004A5FD7"/>
    <w:rsid w:val="004A63CF"/>
    <w:rsid w:val="004A6BE1"/>
    <w:rsid w:val="004A6F2C"/>
    <w:rsid w:val="004B0C3C"/>
    <w:rsid w:val="004B1670"/>
    <w:rsid w:val="004B1A5C"/>
    <w:rsid w:val="004B1ADE"/>
    <w:rsid w:val="004B1D27"/>
    <w:rsid w:val="004B1D6B"/>
    <w:rsid w:val="004B2218"/>
    <w:rsid w:val="004B3C60"/>
    <w:rsid w:val="004B42CB"/>
    <w:rsid w:val="004B46C5"/>
    <w:rsid w:val="004B4983"/>
    <w:rsid w:val="004B51F5"/>
    <w:rsid w:val="004B5B1D"/>
    <w:rsid w:val="004B5B4D"/>
    <w:rsid w:val="004B6082"/>
    <w:rsid w:val="004B6178"/>
    <w:rsid w:val="004B68C8"/>
    <w:rsid w:val="004B6D35"/>
    <w:rsid w:val="004B7C3C"/>
    <w:rsid w:val="004C0334"/>
    <w:rsid w:val="004C04E0"/>
    <w:rsid w:val="004C07B1"/>
    <w:rsid w:val="004C1A22"/>
    <w:rsid w:val="004C2992"/>
    <w:rsid w:val="004C36D0"/>
    <w:rsid w:val="004C39AB"/>
    <w:rsid w:val="004C4AB6"/>
    <w:rsid w:val="004C4CAD"/>
    <w:rsid w:val="004C5160"/>
    <w:rsid w:val="004C52B8"/>
    <w:rsid w:val="004C587E"/>
    <w:rsid w:val="004C5C06"/>
    <w:rsid w:val="004C5D01"/>
    <w:rsid w:val="004C60F8"/>
    <w:rsid w:val="004C617C"/>
    <w:rsid w:val="004C6E0A"/>
    <w:rsid w:val="004D07BE"/>
    <w:rsid w:val="004D0EA6"/>
    <w:rsid w:val="004D12A4"/>
    <w:rsid w:val="004D12EB"/>
    <w:rsid w:val="004D182E"/>
    <w:rsid w:val="004D1A37"/>
    <w:rsid w:val="004D1F80"/>
    <w:rsid w:val="004D2C92"/>
    <w:rsid w:val="004D2EB7"/>
    <w:rsid w:val="004D2F9E"/>
    <w:rsid w:val="004D3B6D"/>
    <w:rsid w:val="004D3D68"/>
    <w:rsid w:val="004D499A"/>
    <w:rsid w:val="004D5615"/>
    <w:rsid w:val="004D5B9C"/>
    <w:rsid w:val="004D60C6"/>
    <w:rsid w:val="004D6C91"/>
    <w:rsid w:val="004D6FF5"/>
    <w:rsid w:val="004D705A"/>
    <w:rsid w:val="004D7805"/>
    <w:rsid w:val="004E0231"/>
    <w:rsid w:val="004E024F"/>
    <w:rsid w:val="004E1CE0"/>
    <w:rsid w:val="004E1F09"/>
    <w:rsid w:val="004E252E"/>
    <w:rsid w:val="004E2534"/>
    <w:rsid w:val="004E2899"/>
    <w:rsid w:val="004E2A05"/>
    <w:rsid w:val="004E2FC3"/>
    <w:rsid w:val="004E3040"/>
    <w:rsid w:val="004E3D9B"/>
    <w:rsid w:val="004E40DF"/>
    <w:rsid w:val="004E4ED9"/>
    <w:rsid w:val="004E4F05"/>
    <w:rsid w:val="004E4FD0"/>
    <w:rsid w:val="004E55F4"/>
    <w:rsid w:val="004E5F6C"/>
    <w:rsid w:val="004E60FE"/>
    <w:rsid w:val="004E7CAD"/>
    <w:rsid w:val="004F00AF"/>
    <w:rsid w:val="004F0172"/>
    <w:rsid w:val="004F1124"/>
    <w:rsid w:val="004F1808"/>
    <w:rsid w:val="004F1E25"/>
    <w:rsid w:val="004F26B7"/>
    <w:rsid w:val="004F371B"/>
    <w:rsid w:val="004F3EF6"/>
    <w:rsid w:val="004F4AF0"/>
    <w:rsid w:val="004F5022"/>
    <w:rsid w:val="004F530A"/>
    <w:rsid w:val="004F5737"/>
    <w:rsid w:val="004F5AD6"/>
    <w:rsid w:val="004F6512"/>
    <w:rsid w:val="004F65A5"/>
    <w:rsid w:val="004F6ECF"/>
    <w:rsid w:val="004F6F4F"/>
    <w:rsid w:val="004F6F8D"/>
    <w:rsid w:val="004F7457"/>
    <w:rsid w:val="004F765B"/>
    <w:rsid w:val="004F7928"/>
    <w:rsid w:val="004F7F0B"/>
    <w:rsid w:val="005009AD"/>
    <w:rsid w:val="00500E13"/>
    <w:rsid w:val="0050172C"/>
    <w:rsid w:val="00502762"/>
    <w:rsid w:val="00503379"/>
    <w:rsid w:val="005036DA"/>
    <w:rsid w:val="00504511"/>
    <w:rsid w:val="00504A9F"/>
    <w:rsid w:val="00504D13"/>
    <w:rsid w:val="005052A5"/>
    <w:rsid w:val="00505383"/>
    <w:rsid w:val="0050547E"/>
    <w:rsid w:val="00506FFD"/>
    <w:rsid w:val="0050713E"/>
    <w:rsid w:val="005078CF"/>
    <w:rsid w:val="0050798A"/>
    <w:rsid w:val="00507BA3"/>
    <w:rsid w:val="005103F7"/>
    <w:rsid w:val="00510895"/>
    <w:rsid w:val="005109F6"/>
    <w:rsid w:val="00510DB4"/>
    <w:rsid w:val="00510E29"/>
    <w:rsid w:val="00511A84"/>
    <w:rsid w:val="00511A89"/>
    <w:rsid w:val="00511BF4"/>
    <w:rsid w:val="0051218A"/>
    <w:rsid w:val="0051287A"/>
    <w:rsid w:val="0051290D"/>
    <w:rsid w:val="00512FCD"/>
    <w:rsid w:val="00513788"/>
    <w:rsid w:val="00513CE2"/>
    <w:rsid w:val="00514556"/>
    <w:rsid w:val="00514768"/>
    <w:rsid w:val="00515180"/>
    <w:rsid w:val="00515229"/>
    <w:rsid w:val="00516D9F"/>
    <w:rsid w:val="00516DFF"/>
    <w:rsid w:val="00520C18"/>
    <w:rsid w:val="00521A0D"/>
    <w:rsid w:val="00523674"/>
    <w:rsid w:val="00523732"/>
    <w:rsid w:val="00523D55"/>
    <w:rsid w:val="005241AB"/>
    <w:rsid w:val="005242A6"/>
    <w:rsid w:val="005247AE"/>
    <w:rsid w:val="005251C9"/>
    <w:rsid w:val="0052646F"/>
    <w:rsid w:val="00527047"/>
    <w:rsid w:val="00527067"/>
    <w:rsid w:val="0052729C"/>
    <w:rsid w:val="00527A05"/>
    <w:rsid w:val="00530067"/>
    <w:rsid w:val="005305D1"/>
    <w:rsid w:val="0053093D"/>
    <w:rsid w:val="00531072"/>
    <w:rsid w:val="00531B30"/>
    <w:rsid w:val="00531B43"/>
    <w:rsid w:val="00531B45"/>
    <w:rsid w:val="00531D5D"/>
    <w:rsid w:val="00532518"/>
    <w:rsid w:val="00533AE8"/>
    <w:rsid w:val="00533BFB"/>
    <w:rsid w:val="00535679"/>
    <w:rsid w:val="005371E6"/>
    <w:rsid w:val="00537F3B"/>
    <w:rsid w:val="00537FC4"/>
    <w:rsid w:val="005405FA"/>
    <w:rsid w:val="00540D8B"/>
    <w:rsid w:val="0054199A"/>
    <w:rsid w:val="0054470B"/>
    <w:rsid w:val="00545494"/>
    <w:rsid w:val="00545EB4"/>
    <w:rsid w:val="00545F07"/>
    <w:rsid w:val="00545FCD"/>
    <w:rsid w:val="005461E2"/>
    <w:rsid w:val="00546509"/>
    <w:rsid w:val="00546CF0"/>
    <w:rsid w:val="0054751F"/>
    <w:rsid w:val="005477A5"/>
    <w:rsid w:val="00547DA0"/>
    <w:rsid w:val="00547F3F"/>
    <w:rsid w:val="005516C1"/>
    <w:rsid w:val="00551B7B"/>
    <w:rsid w:val="00551BB6"/>
    <w:rsid w:val="00551C8E"/>
    <w:rsid w:val="00551DF6"/>
    <w:rsid w:val="00551FCB"/>
    <w:rsid w:val="00552861"/>
    <w:rsid w:val="00552C16"/>
    <w:rsid w:val="00553D98"/>
    <w:rsid w:val="00553E80"/>
    <w:rsid w:val="005548C2"/>
    <w:rsid w:val="00555173"/>
    <w:rsid w:val="00556205"/>
    <w:rsid w:val="0055682F"/>
    <w:rsid w:val="00556D5D"/>
    <w:rsid w:val="00560867"/>
    <w:rsid w:val="00560F35"/>
    <w:rsid w:val="0056159A"/>
    <w:rsid w:val="005616CA"/>
    <w:rsid w:val="00562675"/>
    <w:rsid w:val="00563715"/>
    <w:rsid w:val="005637C4"/>
    <w:rsid w:val="00563D0E"/>
    <w:rsid w:val="00563D89"/>
    <w:rsid w:val="005643AF"/>
    <w:rsid w:val="005653AC"/>
    <w:rsid w:val="005653FA"/>
    <w:rsid w:val="00565A39"/>
    <w:rsid w:val="005662E3"/>
    <w:rsid w:val="0056646D"/>
    <w:rsid w:val="0056704A"/>
    <w:rsid w:val="005673D8"/>
    <w:rsid w:val="0056770C"/>
    <w:rsid w:val="00567941"/>
    <w:rsid w:val="00570B1D"/>
    <w:rsid w:val="00570EE1"/>
    <w:rsid w:val="00570EEC"/>
    <w:rsid w:val="005711C1"/>
    <w:rsid w:val="00573675"/>
    <w:rsid w:val="00573FD4"/>
    <w:rsid w:val="00574886"/>
    <w:rsid w:val="005757A9"/>
    <w:rsid w:val="00575993"/>
    <w:rsid w:val="00575D7D"/>
    <w:rsid w:val="005763EF"/>
    <w:rsid w:val="00576C59"/>
    <w:rsid w:val="0057711A"/>
    <w:rsid w:val="00577325"/>
    <w:rsid w:val="00581005"/>
    <w:rsid w:val="00581314"/>
    <w:rsid w:val="00581578"/>
    <w:rsid w:val="0058161F"/>
    <w:rsid w:val="005833F4"/>
    <w:rsid w:val="00583954"/>
    <w:rsid w:val="00583C75"/>
    <w:rsid w:val="00585657"/>
    <w:rsid w:val="00585C0F"/>
    <w:rsid w:val="00586C20"/>
    <w:rsid w:val="00587CF8"/>
    <w:rsid w:val="00587D87"/>
    <w:rsid w:val="00587E96"/>
    <w:rsid w:val="00590513"/>
    <w:rsid w:val="00590A87"/>
    <w:rsid w:val="005924DA"/>
    <w:rsid w:val="00592720"/>
    <w:rsid w:val="00593147"/>
    <w:rsid w:val="0059354A"/>
    <w:rsid w:val="00593FB0"/>
    <w:rsid w:val="00594846"/>
    <w:rsid w:val="00595474"/>
    <w:rsid w:val="00595A7F"/>
    <w:rsid w:val="00595BD2"/>
    <w:rsid w:val="00596C8A"/>
    <w:rsid w:val="00596F2B"/>
    <w:rsid w:val="00597474"/>
    <w:rsid w:val="0059756E"/>
    <w:rsid w:val="005979EF"/>
    <w:rsid w:val="00597D63"/>
    <w:rsid w:val="005A007D"/>
    <w:rsid w:val="005A0393"/>
    <w:rsid w:val="005A0455"/>
    <w:rsid w:val="005A112B"/>
    <w:rsid w:val="005A16EA"/>
    <w:rsid w:val="005A182E"/>
    <w:rsid w:val="005A24D3"/>
    <w:rsid w:val="005A28E0"/>
    <w:rsid w:val="005A30AD"/>
    <w:rsid w:val="005A325D"/>
    <w:rsid w:val="005A377B"/>
    <w:rsid w:val="005A3C33"/>
    <w:rsid w:val="005A4044"/>
    <w:rsid w:val="005A46B2"/>
    <w:rsid w:val="005A4D19"/>
    <w:rsid w:val="005A4F87"/>
    <w:rsid w:val="005A5251"/>
    <w:rsid w:val="005A5296"/>
    <w:rsid w:val="005A54B6"/>
    <w:rsid w:val="005A571C"/>
    <w:rsid w:val="005A61EF"/>
    <w:rsid w:val="005A6D45"/>
    <w:rsid w:val="005A6EEE"/>
    <w:rsid w:val="005A712A"/>
    <w:rsid w:val="005A71E1"/>
    <w:rsid w:val="005A72C3"/>
    <w:rsid w:val="005A7912"/>
    <w:rsid w:val="005A7986"/>
    <w:rsid w:val="005B0051"/>
    <w:rsid w:val="005B00EE"/>
    <w:rsid w:val="005B0258"/>
    <w:rsid w:val="005B07D8"/>
    <w:rsid w:val="005B1616"/>
    <w:rsid w:val="005B2108"/>
    <w:rsid w:val="005B24A1"/>
    <w:rsid w:val="005B2DB2"/>
    <w:rsid w:val="005B314C"/>
    <w:rsid w:val="005B320D"/>
    <w:rsid w:val="005B3641"/>
    <w:rsid w:val="005B3E65"/>
    <w:rsid w:val="005B3E6C"/>
    <w:rsid w:val="005B3F3D"/>
    <w:rsid w:val="005B44F4"/>
    <w:rsid w:val="005B49A2"/>
    <w:rsid w:val="005B4C96"/>
    <w:rsid w:val="005B52D2"/>
    <w:rsid w:val="005B6387"/>
    <w:rsid w:val="005B640F"/>
    <w:rsid w:val="005B6552"/>
    <w:rsid w:val="005B6853"/>
    <w:rsid w:val="005B7078"/>
    <w:rsid w:val="005B7C45"/>
    <w:rsid w:val="005C0287"/>
    <w:rsid w:val="005C16EC"/>
    <w:rsid w:val="005C17A5"/>
    <w:rsid w:val="005C1AB8"/>
    <w:rsid w:val="005C2DEC"/>
    <w:rsid w:val="005C33EE"/>
    <w:rsid w:val="005C3E9C"/>
    <w:rsid w:val="005C48E9"/>
    <w:rsid w:val="005C495A"/>
    <w:rsid w:val="005C4973"/>
    <w:rsid w:val="005C4D85"/>
    <w:rsid w:val="005C53FE"/>
    <w:rsid w:val="005C5A51"/>
    <w:rsid w:val="005C5A9C"/>
    <w:rsid w:val="005C5CD3"/>
    <w:rsid w:val="005C5F6E"/>
    <w:rsid w:val="005C715D"/>
    <w:rsid w:val="005D018B"/>
    <w:rsid w:val="005D0DFA"/>
    <w:rsid w:val="005D112F"/>
    <w:rsid w:val="005D16F8"/>
    <w:rsid w:val="005D1E8E"/>
    <w:rsid w:val="005D2784"/>
    <w:rsid w:val="005D2B25"/>
    <w:rsid w:val="005D33C6"/>
    <w:rsid w:val="005D344B"/>
    <w:rsid w:val="005D483A"/>
    <w:rsid w:val="005D5252"/>
    <w:rsid w:val="005D57AA"/>
    <w:rsid w:val="005D6255"/>
    <w:rsid w:val="005D62DE"/>
    <w:rsid w:val="005D6C44"/>
    <w:rsid w:val="005D713E"/>
    <w:rsid w:val="005D7CB6"/>
    <w:rsid w:val="005D7D6B"/>
    <w:rsid w:val="005E0632"/>
    <w:rsid w:val="005E0CE7"/>
    <w:rsid w:val="005E17F9"/>
    <w:rsid w:val="005E2297"/>
    <w:rsid w:val="005E29EE"/>
    <w:rsid w:val="005E31B8"/>
    <w:rsid w:val="005E3544"/>
    <w:rsid w:val="005E3644"/>
    <w:rsid w:val="005E4298"/>
    <w:rsid w:val="005E43E8"/>
    <w:rsid w:val="005E47BD"/>
    <w:rsid w:val="005E49C8"/>
    <w:rsid w:val="005E50DA"/>
    <w:rsid w:val="005E519D"/>
    <w:rsid w:val="005E57E9"/>
    <w:rsid w:val="005E6099"/>
    <w:rsid w:val="005E67E1"/>
    <w:rsid w:val="005E688E"/>
    <w:rsid w:val="005E6BF9"/>
    <w:rsid w:val="005E75F3"/>
    <w:rsid w:val="005E7F4E"/>
    <w:rsid w:val="005F06D8"/>
    <w:rsid w:val="005F070C"/>
    <w:rsid w:val="005F0840"/>
    <w:rsid w:val="005F0E77"/>
    <w:rsid w:val="005F1089"/>
    <w:rsid w:val="005F12FF"/>
    <w:rsid w:val="005F22C8"/>
    <w:rsid w:val="005F28A0"/>
    <w:rsid w:val="005F2CE6"/>
    <w:rsid w:val="005F2D83"/>
    <w:rsid w:val="005F34B8"/>
    <w:rsid w:val="005F3627"/>
    <w:rsid w:val="005F3772"/>
    <w:rsid w:val="005F3992"/>
    <w:rsid w:val="005F4867"/>
    <w:rsid w:val="005F5AAC"/>
    <w:rsid w:val="005F6A5E"/>
    <w:rsid w:val="005F7775"/>
    <w:rsid w:val="005F7F0B"/>
    <w:rsid w:val="006002C8"/>
    <w:rsid w:val="00600692"/>
    <w:rsid w:val="00600715"/>
    <w:rsid w:val="00601714"/>
    <w:rsid w:val="0060269E"/>
    <w:rsid w:val="00603520"/>
    <w:rsid w:val="00603F68"/>
    <w:rsid w:val="006041B5"/>
    <w:rsid w:val="006045F1"/>
    <w:rsid w:val="00604FE0"/>
    <w:rsid w:val="006059F1"/>
    <w:rsid w:val="00606D93"/>
    <w:rsid w:val="00607C51"/>
    <w:rsid w:val="006102D6"/>
    <w:rsid w:val="006109D0"/>
    <w:rsid w:val="006112FA"/>
    <w:rsid w:val="00611E62"/>
    <w:rsid w:val="0061203F"/>
    <w:rsid w:val="00612986"/>
    <w:rsid w:val="00612C09"/>
    <w:rsid w:val="0061309C"/>
    <w:rsid w:val="0061335D"/>
    <w:rsid w:val="006134FD"/>
    <w:rsid w:val="00614205"/>
    <w:rsid w:val="00614292"/>
    <w:rsid w:val="00614E77"/>
    <w:rsid w:val="006153B6"/>
    <w:rsid w:val="006155D4"/>
    <w:rsid w:val="006156FA"/>
    <w:rsid w:val="00615738"/>
    <w:rsid w:val="00615932"/>
    <w:rsid w:val="00615DE3"/>
    <w:rsid w:val="006160B2"/>
    <w:rsid w:val="00616D49"/>
    <w:rsid w:val="0061786C"/>
    <w:rsid w:val="006205A5"/>
    <w:rsid w:val="006210C6"/>
    <w:rsid w:val="0062196F"/>
    <w:rsid w:val="00622A48"/>
    <w:rsid w:val="00622EDA"/>
    <w:rsid w:val="006235EF"/>
    <w:rsid w:val="006237DD"/>
    <w:rsid w:val="006239A6"/>
    <w:rsid w:val="006245A3"/>
    <w:rsid w:val="006248A1"/>
    <w:rsid w:val="0062679F"/>
    <w:rsid w:val="00627861"/>
    <w:rsid w:val="0062799B"/>
    <w:rsid w:val="00627B52"/>
    <w:rsid w:val="00627F63"/>
    <w:rsid w:val="006313E5"/>
    <w:rsid w:val="00631561"/>
    <w:rsid w:val="00631562"/>
    <w:rsid w:val="00631ABC"/>
    <w:rsid w:val="00633196"/>
    <w:rsid w:val="006331A0"/>
    <w:rsid w:val="00633578"/>
    <w:rsid w:val="00633961"/>
    <w:rsid w:val="006343BB"/>
    <w:rsid w:val="0063459A"/>
    <w:rsid w:val="00634870"/>
    <w:rsid w:val="006351DC"/>
    <w:rsid w:val="006351E3"/>
    <w:rsid w:val="00635C55"/>
    <w:rsid w:val="00635E25"/>
    <w:rsid w:val="00635EAE"/>
    <w:rsid w:val="0063679B"/>
    <w:rsid w:val="006368CB"/>
    <w:rsid w:val="006371EC"/>
    <w:rsid w:val="00637550"/>
    <w:rsid w:val="00640284"/>
    <w:rsid w:val="0064239E"/>
    <w:rsid w:val="0064268E"/>
    <w:rsid w:val="0064271B"/>
    <w:rsid w:val="00642FF8"/>
    <w:rsid w:val="006457F1"/>
    <w:rsid w:val="00645AD3"/>
    <w:rsid w:val="00645ADC"/>
    <w:rsid w:val="00646199"/>
    <w:rsid w:val="006462FF"/>
    <w:rsid w:val="006463FD"/>
    <w:rsid w:val="00646F61"/>
    <w:rsid w:val="006505B1"/>
    <w:rsid w:val="00650728"/>
    <w:rsid w:val="00650A5F"/>
    <w:rsid w:val="006514AB"/>
    <w:rsid w:val="00652D0E"/>
    <w:rsid w:val="00653923"/>
    <w:rsid w:val="00653EC2"/>
    <w:rsid w:val="006553B1"/>
    <w:rsid w:val="006555AF"/>
    <w:rsid w:val="00655891"/>
    <w:rsid w:val="006563A7"/>
    <w:rsid w:val="006568B2"/>
    <w:rsid w:val="00656D6F"/>
    <w:rsid w:val="006602AE"/>
    <w:rsid w:val="00660787"/>
    <w:rsid w:val="0066213C"/>
    <w:rsid w:val="00662C7C"/>
    <w:rsid w:val="00662E53"/>
    <w:rsid w:val="006631BF"/>
    <w:rsid w:val="0066396F"/>
    <w:rsid w:val="006639FE"/>
    <w:rsid w:val="00664006"/>
    <w:rsid w:val="00664283"/>
    <w:rsid w:val="006642DB"/>
    <w:rsid w:val="006648CB"/>
    <w:rsid w:val="00664A42"/>
    <w:rsid w:val="00665934"/>
    <w:rsid w:val="006665E6"/>
    <w:rsid w:val="0066667C"/>
    <w:rsid w:val="00666935"/>
    <w:rsid w:val="00666E4D"/>
    <w:rsid w:val="00667683"/>
    <w:rsid w:val="00667A41"/>
    <w:rsid w:val="00667CDD"/>
    <w:rsid w:val="00670630"/>
    <w:rsid w:val="006706CE"/>
    <w:rsid w:val="00670812"/>
    <w:rsid w:val="00670BD8"/>
    <w:rsid w:val="00671212"/>
    <w:rsid w:val="00671395"/>
    <w:rsid w:val="00671A9D"/>
    <w:rsid w:val="00672FB4"/>
    <w:rsid w:val="006731E6"/>
    <w:rsid w:val="00674916"/>
    <w:rsid w:val="00676591"/>
    <w:rsid w:val="00677D02"/>
    <w:rsid w:val="00680527"/>
    <w:rsid w:val="00680CAB"/>
    <w:rsid w:val="0068110B"/>
    <w:rsid w:val="00681774"/>
    <w:rsid w:val="00681C17"/>
    <w:rsid w:val="00682141"/>
    <w:rsid w:val="006822EA"/>
    <w:rsid w:val="006825D9"/>
    <w:rsid w:val="0068283A"/>
    <w:rsid w:val="006842BF"/>
    <w:rsid w:val="0068446C"/>
    <w:rsid w:val="00685254"/>
    <w:rsid w:val="00685C8F"/>
    <w:rsid w:val="00686051"/>
    <w:rsid w:val="006864AF"/>
    <w:rsid w:val="00686933"/>
    <w:rsid w:val="00687181"/>
    <w:rsid w:val="006878DC"/>
    <w:rsid w:val="006900FD"/>
    <w:rsid w:val="0069011C"/>
    <w:rsid w:val="006904D2"/>
    <w:rsid w:val="00690C27"/>
    <w:rsid w:val="0069181F"/>
    <w:rsid w:val="00691F33"/>
    <w:rsid w:val="0069219A"/>
    <w:rsid w:val="00692766"/>
    <w:rsid w:val="00693359"/>
    <w:rsid w:val="00694C50"/>
    <w:rsid w:val="00695945"/>
    <w:rsid w:val="00695C38"/>
    <w:rsid w:val="00695EB8"/>
    <w:rsid w:val="006965B7"/>
    <w:rsid w:val="00696D6B"/>
    <w:rsid w:val="00696EE7"/>
    <w:rsid w:val="006972F6"/>
    <w:rsid w:val="00697731"/>
    <w:rsid w:val="0069782B"/>
    <w:rsid w:val="00697977"/>
    <w:rsid w:val="00697CBB"/>
    <w:rsid w:val="006A01BC"/>
    <w:rsid w:val="006A0AAC"/>
    <w:rsid w:val="006A0EF2"/>
    <w:rsid w:val="006A12DD"/>
    <w:rsid w:val="006A15B9"/>
    <w:rsid w:val="006A1768"/>
    <w:rsid w:val="006A190F"/>
    <w:rsid w:val="006A1975"/>
    <w:rsid w:val="006A1BD5"/>
    <w:rsid w:val="006A1DF4"/>
    <w:rsid w:val="006A1F72"/>
    <w:rsid w:val="006A20E8"/>
    <w:rsid w:val="006A24EF"/>
    <w:rsid w:val="006A2862"/>
    <w:rsid w:val="006A2B92"/>
    <w:rsid w:val="006A30EF"/>
    <w:rsid w:val="006A3228"/>
    <w:rsid w:val="006A3397"/>
    <w:rsid w:val="006A35E9"/>
    <w:rsid w:val="006A361F"/>
    <w:rsid w:val="006A39FD"/>
    <w:rsid w:val="006A4237"/>
    <w:rsid w:val="006A4D3F"/>
    <w:rsid w:val="006A62C2"/>
    <w:rsid w:val="006A66F2"/>
    <w:rsid w:val="006A6D7F"/>
    <w:rsid w:val="006A73BE"/>
    <w:rsid w:val="006A743F"/>
    <w:rsid w:val="006A775D"/>
    <w:rsid w:val="006A7820"/>
    <w:rsid w:val="006A7AAE"/>
    <w:rsid w:val="006A7C26"/>
    <w:rsid w:val="006B0610"/>
    <w:rsid w:val="006B0F96"/>
    <w:rsid w:val="006B201D"/>
    <w:rsid w:val="006B2118"/>
    <w:rsid w:val="006B29FD"/>
    <w:rsid w:val="006B2D6D"/>
    <w:rsid w:val="006B2F52"/>
    <w:rsid w:val="006B3051"/>
    <w:rsid w:val="006B3257"/>
    <w:rsid w:val="006B3525"/>
    <w:rsid w:val="006B5F50"/>
    <w:rsid w:val="006B613B"/>
    <w:rsid w:val="006B6863"/>
    <w:rsid w:val="006B6EC7"/>
    <w:rsid w:val="006B6FD7"/>
    <w:rsid w:val="006B794E"/>
    <w:rsid w:val="006B7D86"/>
    <w:rsid w:val="006B7FA3"/>
    <w:rsid w:val="006C073A"/>
    <w:rsid w:val="006C0FFB"/>
    <w:rsid w:val="006C194B"/>
    <w:rsid w:val="006C1F37"/>
    <w:rsid w:val="006C2130"/>
    <w:rsid w:val="006C2ADD"/>
    <w:rsid w:val="006C2BA4"/>
    <w:rsid w:val="006C2D9E"/>
    <w:rsid w:val="006C4802"/>
    <w:rsid w:val="006C4B80"/>
    <w:rsid w:val="006C5664"/>
    <w:rsid w:val="006C6781"/>
    <w:rsid w:val="006C67BD"/>
    <w:rsid w:val="006C6AAD"/>
    <w:rsid w:val="006C6D0A"/>
    <w:rsid w:val="006C78E2"/>
    <w:rsid w:val="006C7965"/>
    <w:rsid w:val="006C7BC6"/>
    <w:rsid w:val="006C7E85"/>
    <w:rsid w:val="006D0098"/>
    <w:rsid w:val="006D03D5"/>
    <w:rsid w:val="006D14C8"/>
    <w:rsid w:val="006D15EC"/>
    <w:rsid w:val="006D186E"/>
    <w:rsid w:val="006D2677"/>
    <w:rsid w:val="006D26D9"/>
    <w:rsid w:val="006D3271"/>
    <w:rsid w:val="006D3F96"/>
    <w:rsid w:val="006D493C"/>
    <w:rsid w:val="006D4C83"/>
    <w:rsid w:val="006D5421"/>
    <w:rsid w:val="006D645B"/>
    <w:rsid w:val="006D6463"/>
    <w:rsid w:val="006D6833"/>
    <w:rsid w:val="006D74F7"/>
    <w:rsid w:val="006D7CBB"/>
    <w:rsid w:val="006E03F8"/>
    <w:rsid w:val="006E0571"/>
    <w:rsid w:val="006E089C"/>
    <w:rsid w:val="006E0966"/>
    <w:rsid w:val="006E0EFC"/>
    <w:rsid w:val="006E15EA"/>
    <w:rsid w:val="006E1877"/>
    <w:rsid w:val="006E1F69"/>
    <w:rsid w:val="006E200D"/>
    <w:rsid w:val="006E22C1"/>
    <w:rsid w:val="006E2981"/>
    <w:rsid w:val="006E33F3"/>
    <w:rsid w:val="006E372A"/>
    <w:rsid w:val="006E5835"/>
    <w:rsid w:val="006E58FB"/>
    <w:rsid w:val="006E6715"/>
    <w:rsid w:val="006E68B3"/>
    <w:rsid w:val="006E6FF5"/>
    <w:rsid w:val="006E7160"/>
    <w:rsid w:val="006E7A30"/>
    <w:rsid w:val="006F0087"/>
    <w:rsid w:val="006F0461"/>
    <w:rsid w:val="006F09FD"/>
    <w:rsid w:val="006F12F2"/>
    <w:rsid w:val="006F227D"/>
    <w:rsid w:val="006F2368"/>
    <w:rsid w:val="006F2557"/>
    <w:rsid w:val="006F27E4"/>
    <w:rsid w:val="006F3529"/>
    <w:rsid w:val="006F3DB5"/>
    <w:rsid w:val="006F42FE"/>
    <w:rsid w:val="006F45C8"/>
    <w:rsid w:val="006F4A9A"/>
    <w:rsid w:val="006F4ED5"/>
    <w:rsid w:val="006F56E1"/>
    <w:rsid w:val="006F6118"/>
    <w:rsid w:val="006F6A5A"/>
    <w:rsid w:val="006F723B"/>
    <w:rsid w:val="006F7A75"/>
    <w:rsid w:val="006F7DE3"/>
    <w:rsid w:val="006F7E03"/>
    <w:rsid w:val="00700352"/>
    <w:rsid w:val="007013C9"/>
    <w:rsid w:val="00701AAE"/>
    <w:rsid w:val="00702FE0"/>
    <w:rsid w:val="007045D4"/>
    <w:rsid w:val="00704B47"/>
    <w:rsid w:val="00704C63"/>
    <w:rsid w:val="007051A3"/>
    <w:rsid w:val="00705FDE"/>
    <w:rsid w:val="00707785"/>
    <w:rsid w:val="00707F8B"/>
    <w:rsid w:val="00710659"/>
    <w:rsid w:val="007109AD"/>
    <w:rsid w:val="007116B9"/>
    <w:rsid w:val="007119FA"/>
    <w:rsid w:val="00711AA4"/>
    <w:rsid w:val="007127F8"/>
    <w:rsid w:val="007128ED"/>
    <w:rsid w:val="0071418B"/>
    <w:rsid w:val="0071423B"/>
    <w:rsid w:val="007146BA"/>
    <w:rsid w:val="00715319"/>
    <w:rsid w:val="007157AA"/>
    <w:rsid w:val="00715919"/>
    <w:rsid w:val="00715B1C"/>
    <w:rsid w:val="00715B31"/>
    <w:rsid w:val="00715E9D"/>
    <w:rsid w:val="007168E8"/>
    <w:rsid w:val="00716EA5"/>
    <w:rsid w:val="00717714"/>
    <w:rsid w:val="00717D77"/>
    <w:rsid w:val="00720666"/>
    <w:rsid w:val="00720F4A"/>
    <w:rsid w:val="00721818"/>
    <w:rsid w:val="00721F68"/>
    <w:rsid w:val="007226CF"/>
    <w:rsid w:val="00722D57"/>
    <w:rsid w:val="00723E1A"/>
    <w:rsid w:val="00724262"/>
    <w:rsid w:val="00724E81"/>
    <w:rsid w:val="00725A35"/>
    <w:rsid w:val="00725B3E"/>
    <w:rsid w:val="00725CDA"/>
    <w:rsid w:val="00725EE0"/>
    <w:rsid w:val="0072658E"/>
    <w:rsid w:val="00727068"/>
    <w:rsid w:val="00727585"/>
    <w:rsid w:val="0073012B"/>
    <w:rsid w:val="00730714"/>
    <w:rsid w:val="00730ABE"/>
    <w:rsid w:val="00731109"/>
    <w:rsid w:val="007319B7"/>
    <w:rsid w:val="00732252"/>
    <w:rsid w:val="0073324B"/>
    <w:rsid w:val="0073366D"/>
    <w:rsid w:val="007336BE"/>
    <w:rsid w:val="00733EDD"/>
    <w:rsid w:val="00734003"/>
    <w:rsid w:val="00734567"/>
    <w:rsid w:val="007354C3"/>
    <w:rsid w:val="00735E41"/>
    <w:rsid w:val="007370D3"/>
    <w:rsid w:val="0074059D"/>
    <w:rsid w:val="007407A2"/>
    <w:rsid w:val="00740A6F"/>
    <w:rsid w:val="00740AFE"/>
    <w:rsid w:val="00740DEF"/>
    <w:rsid w:val="00742104"/>
    <w:rsid w:val="007424AD"/>
    <w:rsid w:val="0074264A"/>
    <w:rsid w:val="007426E7"/>
    <w:rsid w:val="00742CB4"/>
    <w:rsid w:val="0074344A"/>
    <w:rsid w:val="00744815"/>
    <w:rsid w:val="007452E1"/>
    <w:rsid w:val="00745967"/>
    <w:rsid w:val="00745B7B"/>
    <w:rsid w:val="0074622D"/>
    <w:rsid w:val="007463AD"/>
    <w:rsid w:val="00746A01"/>
    <w:rsid w:val="00746DD2"/>
    <w:rsid w:val="00747959"/>
    <w:rsid w:val="00750154"/>
    <w:rsid w:val="00750969"/>
    <w:rsid w:val="0075166B"/>
    <w:rsid w:val="00752819"/>
    <w:rsid w:val="007528C1"/>
    <w:rsid w:val="007532A2"/>
    <w:rsid w:val="00754162"/>
    <w:rsid w:val="0075455E"/>
    <w:rsid w:val="007545A8"/>
    <w:rsid w:val="00754758"/>
    <w:rsid w:val="00755E33"/>
    <w:rsid w:val="0076092C"/>
    <w:rsid w:val="00760B5E"/>
    <w:rsid w:val="00760C85"/>
    <w:rsid w:val="00760E9B"/>
    <w:rsid w:val="00761BC4"/>
    <w:rsid w:val="00761E5B"/>
    <w:rsid w:val="007623D4"/>
    <w:rsid w:val="00762828"/>
    <w:rsid w:val="00763303"/>
    <w:rsid w:val="007637A5"/>
    <w:rsid w:val="0076432B"/>
    <w:rsid w:val="00764853"/>
    <w:rsid w:val="00764B12"/>
    <w:rsid w:val="00765459"/>
    <w:rsid w:val="0076551A"/>
    <w:rsid w:val="00765BDB"/>
    <w:rsid w:val="00765C28"/>
    <w:rsid w:val="00765E44"/>
    <w:rsid w:val="0076609D"/>
    <w:rsid w:val="0077090D"/>
    <w:rsid w:val="00771644"/>
    <w:rsid w:val="00771736"/>
    <w:rsid w:val="0077261C"/>
    <w:rsid w:val="00772B87"/>
    <w:rsid w:val="00772B97"/>
    <w:rsid w:val="00772C63"/>
    <w:rsid w:val="007736BA"/>
    <w:rsid w:val="00773FEB"/>
    <w:rsid w:val="0077543C"/>
    <w:rsid w:val="00775531"/>
    <w:rsid w:val="00775555"/>
    <w:rsid w:val="00775635"/>
    <w:rsid w:val="00775C41"/>
    <w:rsid w:val="00775F2C"/>
    <w:rsid w:val="0077653D"/>
    <w:rsid w:val="00776CFB"/>
    <w:rsid w:val="007773BC"/>
    <w:rsid w:val="0078081C"/>
    <w:rsid w:val="00780D9D"/>
    <w:rsid w:val="00781657"/>
    <w:rsid w:val="00781CB8"/>
    <w:rsid w:val="00782C8C"/>
    <w:rsid w:val="00782FAC"/>
    <w:rsid w:val="007832FC"/>
    <w:rsid w:val="007835E0"/>
    <w:rsid w:val="00783A30"/>
    <w:rsid w:val="00785D23"/>
    <w:rsid w:val="007860E9"/>
    <w:rsid w:val="00786652"/>
    <w:rsid w:val="00786AE8"/>
    <w:rsid w:val="00790063"/>
    <w:rsid w:val="007909A3"/>
    <w:rsid w:val="00791A8C"/>
    <w:rsid w:val="00792423"/>
    <w:rsid w:val="00793B9F"/>
    <w:rsid w:val="00795994"/>
    <w:rsid w:val="00795A58"/>
    <w:rsid w:val="007973D2"/>
    <w:rsid w:val="00797497"/>
    <w:rsid w:val="00797AD9"/>
    <w:rsid w:val="007A0F3B"/>
    <w:rsid w:val="007A11A7"/>
    <w:rsid w:val="007A1304"/>
    <w:rsid w:val="007A1F9D"/>
    <w:rsid w:val="007A2789"/>
    <w:rsid w:val="007A27F0"/>
    <w:rsid w:val="007A28AA"/>
    <w:rsid w:val="007A2B2B"/>
    <w:rsid w:val="007A3C1D"/>
    <w:rsid w:val="007A3C96"/>
    <w:rsid w:val="007A4897"/>
    <w:rsid w:val="007A504B"/>
    <w:rsid w:val="007A56A4"/>
    <w:rsid w:val="007A5AA3"/>
    <w:rsid w:val="007A5E97"/>
    <w:rsid w:val="007A61AC"/>
    <w:rsid w:val="007A6264"/>
    <w:rsid w:val="007A7964"/>
    <w:rsid w:val="007B01D6"/>
    <w:rsid w:val="007B224E"/>
    <w:rsid w:val="007B2574"/>
    <w:rsid w:val="007B29B3"/>
    <w:rsid w:val="007B2A38"/>
    <w:rsid w:val="007B2B1B"/>
    <w:rsid w:val="007B2E3A"/>
    <w:rsid w:val="007B386E"/>
    <w:rsid w:val="007B3960"/>
    <w:rsid w:val="007B3ECD"/>
    <w:rsid w:val="007B4B94"/>
    <w:rsid w:val="007B4D6D"/>
    <w:rsid w:val="007B53B8"/>
    <w:rsid w:val="007B57E1"/>
    <w:rsid w:val="007B5B4F"/>
    <w:rsid w:val="007B698B"/>
    <w:rsid w:val="007B74CB"/>
    <w:rsid w:val="007C0520"/>
    <w:rsid w:val="007C0594"/>
    <w:rsid w:val="007C08DB"/>
    <w:rsid w:val="007C1EAB"/>
    <w:rsid w:val="007C1EB8"/>
    <w:rsid w:val="007C1FAF"/>
    <w:rsid w:val="007C2348"/>
    <w:rsid w:val="007C2C70"/>
    <w:rsid w:val="007C3041"/>
    <w:rsid w:val="007C37AF"/>
    <w:rsid w:val="007C4E50"/>
    <w:rsid w:val="007C5B08"/>
    <w:rsid w:val="007C68B9"/>
    <w:rsid w:val="007C6989"/>
    <w:rsid w:val="007C6FCC"/>
    <w:rsid w:val="007C7BC8"/>
    <w:rsid w:val="007C7F6F"/>
    <w:rsid w:val="007D064A"/>
    <w:rsid w:val="007D07EC"/>
    <w:rsid w:val="007D0CCC"/>
    <w:rsid w:val="007D0DDD"/>
    <w:rsid w:val="007D1427"/>
    <w:rsid w:val="007D1737"/>
    <w:rsid w:val="007D1A82"/>
    <w:rsid w:val="007D203C"/>
    <w:rsid w:val="007D21EA"/>
    <w:rsid w:val="007D2248"/>
    <w:rsid w:val="007D24F6"/>
    <w:rsid w:val="007D32A3"/>
    <w:rsid w:val="007D3F72"/>
    <w:rsid w:val="007D3FBF"/>
    <w:rsid w:val="007D4096"/>
    <w:rsid w:val="007D473F"/>
    <w:rsid w:val="007D5CE2"/>
    <w:rsid w:val="007D60E2"/>
    <w:rsid w:val="007D6460"/>
    <w:rsid w:val="007D7D78"/>
    <w:rsid w:val="007E021D"/>
    <w:rsid w:val="007E03E8"/>
    <w:rsid w:val="007E04EC"/>
    <w:rsid w:val="007E0595"/>
    <w:rsid w:val="007E176A"/>
    <w:rsid w:val="007E2A98"/>
    <w:rsid w:val="007E30E4"/>
    <w:rsid w:val="007E407A"/>
    <w:rsid w:val="007E4186"/>
    <w:rsid w:val="007E41BE"/>
    <w:rsid w:val="007E4CE6"/>
    <w:rsid w:val="007E52F9"/>
    <w:rsid w:val="007E5739"/>
    <w:rsid w:val="007E58F5"/>
    <w:rsid w:val="007E6387"/>
    <w:rsid w:val="007E644F"/>
    <w:rsid w:val="007E6557"/>
    <w:rsid w:val="007E6E36"/>
    <w:rsid w:val="007E76B9"/>
    <w:rsid w:val="007E78A9"/>
    <w:rsid w:val="007E7A80"/>
    <w:rsid w:val="007F0957"/>
    <w:rsid w:val="007F12E4"/>
    <w:rsid w:val="007F168C"/>
    <w:rsid w:val="007F1B9B"/>
    <w:rsid w:val="007F1E8E"/>
    <w:rsid w:val="007F2A30"/>
    <w:rsid w:val="007F3291"/>
    <w:rsid w:val="007F37EE"/>
    <w:rsid w:val="007F3B36"/>
    <w:rsid w:val="007F4701"/>
    <w:rsid w:val="007F5361"/>
    <w:rsid w:val="007F5697"/>
    <w:rsid w:val="007F5898"/>
    <w:rsid w:val="007F6A02"/>
    <w:rsid w:val="007F6E04"/>
    <w:rsid w:val="007F7564"/>
    <w:rsid w:val="007F7C6C"/>
    <w:rsid w:val="008005EB"/>
    <w:rsid w:val="008010E8"/>
    <w:rsid w:val="00801C00"/>
    <w:rsid w:val="00801FBF"/>
    <w:rsid w:val="00802FBA"/>
    <w:rsid w:val="008038E2"/>
    <w:rsid w:val="00803FFD"/>
    <w:rsid w:val="00804F5E"/>
    <w:rsid w:val="00806CDD"/>
    <w:rsid w:val="008074CD"/>
    <w:rsid w:val="00810517"/>
    <w:rsid w:val="00810AC0"/>
    <w:rsid w:val="00810C76"/>
    <w:rsid w:val="00810E7A"/>
    <w:rsid w:val="00811460"/>
    <w:rsid w:val="00811DC8"/>
    <w:rsid w:val="00811F53"/>
    <w:rsid w:val="00812FED"/>
    <w:rsid w:val="008131FA"/>
    <w:rsid w:val="00813398"/>
    <w:rsid w:val="008135AC"/>
    <w:rsid w:val="008138E0"/>
    <w:rsid w:val="00814149"/>
    <w:rsid w:val="00814CD6"/>
    <w:rsid w:val="0081659D"/>
    <w:rsid w:val="008176F9"/>
    <w:rsid w:val="00817E4C"/>
    <w:rsid w:val="008202F1"/>
    <w:rsid w:val="00820648"/>
    <w:rsid w:val="00822034"/>
    <w:rsid w:val="00822155"/>
    <w:rsid w:val="008225E8"/>
    <w:rsid w:val="00824535"/>
    <w:rsid w:val="00824BBA"/>
    <w:rsid w:val="00825688"/>
    <w:rsid w:val="00825FDC"/>
    <w:rsid w:val="00826A8C"/>
    <w:rsid w:val="00826F14"/>
    <w:rsid w:val="008275B9"/>
    <w:rsid w:val="0083000F"/>
    <w:rsid w:val="008302B0"/>
    <w:rsid w:val="00830729"/>
    <w:rsid w:val="00830CE0"/>
    <w:rsid w:val="008319D5"/>
    <w:rsid w:val="00831D7D"/>
    <w:rsid w:val="00832190"/>
    <w:rsid w:val="00832A8A"/>
    <w:rsid w:val="00833373"/>
    <w:rsid w:val="0083362E"/>
    <w:rsid w:val="00833636"/>
    <w:rsid w:val="008336E3"/>
    <w:rsid w:val="00834088"/>
    <w:rsid w:val="008344DC"/>
    <w:rsid w:val="008367A8"/>
    <w:rsid w:val="00837099"/>
    <w:rsid w:val="008371EA"/>
    <w:rsid w:val="0083770F"/>
    <w:rsid w:val="0083792D"/>
    <w:rsid w:val="00837FD5"/>
    <w:rsid w:val="00841085"/>
    <w:rsid w:val="008419A4"/>
    <w:rsid w:val="00841CF4"/>
    <w:rsid w:val="00841DA6"/>
    <w:rsid w:val="00841DF5"/>
    <w:rsid w:val="008421F6"/>
    <w:rsid w:val="0084299E"/>
    <w:rsid w:val="00842E47"/>
    <w:rsid w:val="00843DAE"/>
    <w:rsid w:val="00844580"/>
    <w:rsid w:val="0084471E"/>
    <w:rsid w:val="00845420"/>
    <w:rsid w:val="00845991"/>
    <w:rsid w:val="0084708B"/>
    <w:rsid w:val="008472A3"/>
    <w:rsid w:val="008505A6"/>
    <w:rsid w:val="00850E3B"/>
    <w:rsid w:val="00851743"/>
    <w:rsid w:val="0085190C"/>
    <w:rsid w:val="008529DF"/>
    <w:rsid w:val="00852C8F"/>
    <w:rsid w:val="00852E36"/>
    <w:rsid w:val="0085312E"/>
    <w:rsid w:val="00853452"/>
    <w:rsid w:val="008534DA"/>
    <w:rsid w:val="008539BA"/>
    <w:rsid w:val="008551A6"/>
    <w:rsid w:val="008569E3"/>
    <w:rsid w:val="008571D3"/>
    <w:rsid w:val="00857EB3"/>
    <w:rsid w:val="00857F0B"/>
    <w:rsid w:val="0086200B"/>
    <w:rsid w:val="008628BA"/>
    <w:rsid w:val="00862DE7"/>
    <w:rsid w:val="008638C5"/>
    <w:rsid w:val="00866AD5"/>
    <w:rsid w:val="00867230"/>
    <w:rsid w:val="0087139D"/>
    <w:rsid w:val="00872270"/>
    <w:rsid w:val="00873291"/>
    <w:rsid w:val="00873497"/>
    <w:rsid w:val="00874562"/>
    <w:rsid w:val="00874C14"/>
    <w:rsid w:val="008768F1"/>
    <w:rsid w:val="008774E0"/>
    <w:rsid w:val="00877F01"/>
    <w:rsid w:val="008803D4"/>
    <w:rsid w:val="008809F2"/>
    <w:rsid w:val="00880EBA"/>
    <w:rsid w:val="0088268E"/>
    <w:rsid w:val="00882985"/>
    <w:rsid w:val="00882FC2"/>
    <w:rsid w:val="008834A2"/>
    <w:rsid w:val="008845CB"/>
    <w:rsid w:val="00884676"/>
    <w:rsid w:val="00884A1D"/>
    <w:rsid w:val="008858B4"/>
    <w:rsid w:val="00885EBC"/>
    <w:rsid w:val="008860D1"/>
    <w:rsid w:val="00887345"/>
    <w:rsid w:val="008875FD"/>
    <w:rsid w:val="00887EAA"/>
    <w:rsid w:val="008901A5"/>
    <w:rsid w:val="0089119C"/>
    <w:rsid w:val="00891689"/>
    <w:rsid w:val="0089186D"/>
    <w:rsid w:val="00891930"/>
    <w:rsid w:val="0089193B"/>
    <w:rsid w:val="00891CB9"/>
    <w:rsid w:val="0089212D"/>
    <w:rsid w:val="00892582"/>
    <w:rsid w:val="00892BFB"/>
    <w:rsid w:val="00892C10"/>
    <w:rsid w:val="00892D21"/>
    <w:rsid w:val="00893171"/>
    <w:rsid w:val="00893413"/>
    <w:rsid w:val="00894374"/>
    <w:rsid w:val="00894B2F"/>
    <w:rsid w:val="00894D88"/>
    <w:rsid w:val="0089557C"/>
    <w:rsid w:val="00896034"/>
    <w:rsid w:val="008963FD"/>
    <w:rsid w:val="0089653C"/>
    <w:rsid w:val="00896AF6"/>
    <w:rsid w:val="0089754E"/>
    <w:rsid w:val="00897A07"/>
    <w:rsid w:val="008A006F"/>
    <w:rsid w:val="008A0127"/>
    <w:rsid w:val="008A06E3"/>
    <w:rsid w:val="008A0E73"/>
    <w:rsid w:val="008A13B3"/>
    <w:rsid w:val="008A1A89"/>
    <w:rsid w:val="008A20F5"/>
    <w:rsid w:val="008A268A"/>
    <w:rsid w:val="008A2958"/>
    <w:rsid w:val="008A2BB7"/>
    <w:rsid w:val="008A3E14"/>
    <w:rsid w:val="008A40FB"/>
    <w:rsid w:val="008A42A4"/>
    <w:rsid w:val="008A48A8"/>
    <w:rsid w:val="008A49C6"/>
    <w:rsid w:val="008A4B75"/>
    <w:rsid w:val="008A4C64"/>
    <w:rsid w:val="008A4E84"/>
    <w:rsid w:val="008A5679"/>
    <w:rsid w:val="008A5E15"/>
    <w:rsid w:val="008A604C"/>
    <w:rsid w:val="008A6752"/>
    <w:rsid w:val="008A6EC2"/>
    <w:rsid w:val="008A6F9E"/>
    <w:rsid w:val="008A724B"/>
    <w:rsid w:val="008A741C"/>
    <w:rsid w:val="008A7456"/>
    <w:rsid w:val="008A7E72"/>
    <w:rsid w:val="008A7F08"/>
    <w:rsid w:val="008A7FF0"/>
    <w:rsid w:val="008B0142"/>
    <w:rsid w:val="008B0186"/>
    <w:rsid w:val="008B0C1B"/>
    <w:rsid w:val="008B16B9"/>
    <w:rsid w:val="008B18C5"/>
    <w:rsid w:val="008B1C55"/>
    <w:rsid w:val="008B2A62"/>
    <w:rsid w:val="008B2EF0"/>
    <w:rsid w:val="008B3139"/>
    <w:rsid w:val="008B457B"/>
    <w:rsid w:val="008B4C2F"/>
    <w:rsid w:val="008B4D45"/>
    <w:rsid w:val="008B53ED"/>
    <w:rsid w:val="008B56D1"/>
    <w:rsid w:val="008B5A44"/>
    <w:rsid w:val="008B72E8"/>
    <w:rsid w:val="008B7726"/>
    <w:rsid w:val="008C14E0"/>
    <w:rsid w:val="008C1916"/>
    <w:rsid w:val="008C1E45"/>
    <w:rsid w:val="008C1FFA"/>
    <w:rsid w:val="008C24A1"/>
    <w:rsid w:val="008C27A6"/>
    <w:rsid w:val="008C2AB1"/>
    <w:rsid w:val="008C3049"/>
    <w:rsid w:val="008C33AE"/>
    <w:rsid w:val="008C354A"/>
    <w:rsid w:val="008C3960"/>
    <w:rsid w:val="008C4736"/>
    <w:rsid w:val="008C52E3"/>
    <w:rsid w:val="008C5580"/>
    <w:rsid w:val="008C61B6"/>
    <w:rsid w:val="008C64A8"/>
    <w:rsid w:val="008C6945"/>
    <w:rsid w:val="008C6D50"/>
    <w:rsid w:val="008C7711"/>
    <w:rsid w:val="008C7B9F"/>
    <w:rsid w:val="008D0213"/>
    <w:rsid w:val="008D0B67"/>
    <w:rsid w:val="008D1529"/>
    <w:rsid w:val="008D15DA"/>
    <w:rsid w:val="008D16A4"/>
    <w:rsid w:val="008D2532"/>
    <w:rsid w:val="008D2ED9"/>
    <w:rsid w:val="008D3197"/>
    <w:rsid w:val="008D392E"/>
    <w:rsid w:val="008D3FD3"/>
    <w:rsid w:val="008D4591"/>
    <w:rsid w:val="008D53A5"/>
    <w:rsid w:val="008D57BD"/>
    <w:rsid w:val="008D5978"/>
    <w:rsid w:val="008D63D9"/>
    <w:rsid w:val="008D65E9"/>
    <w:rsid w:val="008D74AF"/>
    <w:rsid w:val="008E03CC"/>
    <w:rsid w:val="008E0746"/>
    <w:rsid w:val="008E1294"/>
    <w:rsid w:val="008E19C1"/>
    <w:rsid w:val="008E222E"/>
    <w:rsid w:val="008E26B9"/>
    <w:rsid w:val="008E2711"/>
    <w:rsid w:val="008E2EF2"/>
    <w:rsid w:val="008E34CD"/>
    <w:rsid w:val="008E38D9"/>
    <w:rsid w:val="008E4056"/>
    <w:rsid w:val="008E4304"/>
    <w:rsid w:val="008E570D"/>
    <w:rsid w:val="008E601A"/>
    <w:rsid w:val="008E662A"/>
    <w:rsid w:val="008E66DF"/>
    <w:rsid w:val="008E67AD"/>
    <w:rsid w:val="008E6A01"/>
    <w:rsid w:val="008E700C"/>
    <w:rsid w:val="008E7A28"/>
    <w:rsid w:val="008E7AAC"/>
    <w:rsid w:val="008F0962"/>
    <w:rsid w:val="008F0FD2"/>
    <w:rsid w:val="008F21C2"/>
    <w:rsid w:val="008F2C2B"/>
    <w:rsid w:val="008F2EFD"/>
    <w:rsid w:val="008F3746"/>
    <w:rsid w:val="008F4250"/>
    <w:rsid w:val="008F4F7E"/>
    <w:rsid w:val="008F5441"/>
    <w:rsid w:val="008F5543"/>
    <w:rsid w:val="008F5AB7"/>
    <w:rsid w:val="008F5B2D"/>
    <w:rsid w:val="008F69B3"/>
    <w:rsid w:val="008F7B38"/>
    <w:rsid w:val="00900572"/>
    <w:rsid w:val="009009BF"/>
    <w:rsid w:val="0090127A"/>
    <w:rsid w:val="00901508"/>
    <w:rsid w:val="00901848"/>
    <w:rsid w:val="00901C2F"/>
    <w:rsid w:val="009025A7"/>
    <w:rsid w:val="00902DDB"/>
    <w:rsid w:val="00903943"/>
    <w:rsid w:val="00903CEC"/>
    <w:rsid w:val="009044C6"/>
    <w:rsid w:val="00904898"/>
    <w:rsid w:val="00904A91"/>
    <w:rsid w:val="0090503C"/>
    <w:rsid w:val="009054D0"/>
    <w:rsid w:val="00905C64"/>
    <w:rsid w:val="00906F8E"/>
    <w:rsid w:val="009071D8"/>
    <w:rsid w:val="009075FD"/>
    <w:rsid w:val="00907674"/>
    <w:rsid w:val="00907BCD"/>
    <w:rsid w:val="00907F08"/>
    <w:rsid w:val="009106BF"/>
    <w:rsid w:val="00910769"/>
    <w:rsid w:val="009132F4"/>
    <w:rsid w:val="0091343B"/>
    <w:rsid w:val="009136B4"/>
    <w:rsid w:val="00913B76"/>
    <w:rsid w:val="00913B81"/>
    <w:rsid w:val="00913F9A"/>
    <w:rsid w:val="00914306"/>
    <w:rsid w:val="0091443F"/>
    <w:rsid w:val="00915B13"/>
    <w:rsid w:val="0091637C"/>
    <w:rsid w:val="00916648"/>
    <w:rsid w:val="00916F10"/>
    <w:rsid w:val="009171BF"/>
    <w:rsid w:val="009178E9"/>
    <w:rsid w:val="00920150"/>
    <w:rsid w:val="0092024F"/>
    <w:rsid w:val="00920286"/>
    <w:rsid w:val="00920AE5"/>
    <w:rsid w:val="00921769"/>
    <w:rsid w:val="0092183B"/>
    <w:rsid w:val="00921CA3"/>
    <w:rsid w:val="00922F24"/>
    <w:rsid w:val="00924956"/>
    <w:rsid w:val="00926D14"/>
    <w:rsid w:val="00926FC2"/>
    <w:rsid w:val="00930015"/>
    <w:rsid w:val="00930AAF"/>
    <w:rsid w:val="009313D7"/>
    <w:rsid w:val="00931868"/>
    <w:rsid w:val="00931C59"/>
    <w:rsid w:val="009323FA"/>
    <w:rsid w:val="0093260A"/>
    <w:rsid w:val="00932658"/>
    <w:rsid w:val="00932661"/>
    <w:rsid w:val="00932B06"/>
    <w:rsid w:val="00932BE7"/>
    <w:rsid w:val="00932CC1"/>
    <w:rsid w:val="00932E80"/>
    <w:rsid w:val="00933092"/>
    <w:rsid w:val="009332C6"/>
    <w:rsid w:val="009334CB"/>
    <w:rsid w:val="00935388"/>
    <w:rsid w:val="009356B8"/>
    <w:rsid w:val="009357DE"/>
    <w:rsid w:val="0093583C"/>
    <w:rsid w:val="009360AA"/>
    <w:rsid w:val="009361D2"/>
    <w:rsid w:val="00936C04"/>
    <w:rsid w:val="00937509"/>
    <w:rsid w:val="009402EA"/>
    <w:rsid w:val="0094061C"/>
    <w:rsid w:val="009407E4"/>
    <w:rsid w:val="00940AEE"/>
    <w:rsid w:val="0094115C"/>
    <w:rsid w:val="009415C2"/>
    <w:rsid w:val="00942400"/>
    <w:rsid w:val="00942941"/>
    <w:rsid w:val="00942960"/>
    <w:rsid w:val="00942BB2"/>
    <w:rsid w:val="00943380"/>
    <w:rsid w:val="009439AD"/>
    <w:rsid w:val="00943F4C"/>
    <w:rsid w:val="00944CC4"/>
    <w:rsid w:val="00944D35"/>
    <w:rsid w:val="00944EA2"/>
    <w:rsid w:val="00946075"/>
    <w:rsid w:val="00946C2F"/>
    <w:rsid w:val="00946FBF"/>
    <w:rsid w:val="00947179"/>
    <w:rsid w:val="00947BF2"/>
    <w:rsid w:val="00951045"/>
    <w:rsid w:val="00951059"/>
    <w:rsid w:val="0095144E"/>
    <w:rsid w:val="00952379"/>
    <w:rsid w:val="00952789"/>
    <w:rsid w:val="009529B4"/>
    <w:rsid w:val="009538E8"/>
    <w:rsid w:val="00953B01"/>
    <w:rsid w:val="00953C4E"/>
    <w:rsid w:val="00954B73"/>
    <w:rsid w:val="00954DEC"/>
    <w:rsid w:val="00955142"/>
    <w:rsid w:val="00957321"/>
    <w:rsid w:val="00957899"/>
    <w:rsid w:val="00957A3D"/>
    <w:rsid w:val="00957C5A"/>
    <w:rsid w:val="00957DE3"/>
    <w:rsid w:val="00960876"/>
    <w:rsid w:val="0096087F"/>
    <w:rsid w:val="009618E9"/>
    <w:rsid w:val="00961F73"/>
    <w:rsid w:val="00962A51"/>
    <w:rsid w:val="00962DF1"/>
    <w:rsid w:val="00962EB2"/>
    <w:rsid w:val="00963488"/>
    <w:rsid w:val="00964029"/>
    <w:rsid w:val="009646B2"/>
    <w:rsid w:val="00964DB3"/>
    <w:rsid w:val="0096611A"/>
    <w:rsid w:val="0096612F"/>
    <w:rsid w:val="00966AB3"/>
    <w:rsid w:val="00966DD2"/>
    <w:rsid w:val="009671A5"/>
    <w:rsid w:val="009674FE"/>
    <w:rsid w:val="0096779E"/>
    <w:rsid w:val="0096797D"/>
    <w:rsid w:val="00967C14"/>
    <w:rsid w:val="00970241"/>
    <w:rsid w:val="0097049D"/>
    <w:rsid w:val="009709D0"/>
    <w:rsid w:val="00970A54"/>
    <w:rsid w:val="00970CFB"/>
    <w:rsid w:val="00970DAE"/>
    <w:rsid w:val="0097120C"/>
    <w:rsid w:val="00972612"/>
    <w:rsid w:val="00972C88"/>
    <w:rsid w:val="00972CD8"/>
    <w:rsid w:val="009734A4"/>
    <w:rsid w:val="00973963"/>
    <w:rsid w:val="00974EFF"/>
    <w:rsid w:val="0097565B"/>
    <w:rsid w:val="00975769"/>
    <w:rsid w:val="00975E71"/>
    <w:rsid w:val="0097666C"/>
    <w:rsid w:val="00976728"/>
    <w:rsid w:val="00976AF4"/>
    <w:rsid w:val="00976B73"/>
    <w:rsid w:val="00976DFA"/>
    <w:rsid w:val="00976EC0"/>
    <w:rsid w:val="009772C7"/>
    <w:rsid w:val="0097773F"/>
    <w:rsid w:val="0098008E"/>
    <w:rsid w:val="0098113B"/>
    <w:rsid w:val="009816DB"/>
    <w:rsid w:val="00981C51"/>
    <w:rsid w:val="00981D8D"/>
    <w:rsid w:val="00982F35"/>
    <w:rsid w:val="00983925"/>
    <w:rsid w:val="00983C17"/>
    <w:rsid w:val="00984281"/>
    <w:rsid w:val="009846C0"/>
    <w:rsid w:val="0098668A"/>
    <w:rsid w:val="00986826"/>
    <w:rsid w:val="00986F7D"/>
    <w:rsid w:val="00987385"/>
    <w:rsid w:val="00987728"/>
    <w:rsid w:val="00987749"/>
    <w:rsid w:val="0099054D"/>
    <w:rsid w:val="00990BC3"/>
    <w:rsid w:val="00990D81"/>
    <w:rsid w:val="009910F3"/>
    <w:rsid w:val="00991383"/>
    <w:rsid w:val="009916BA"/>
    <w:rsid w:val="009916FA"/>
    <w:rsid w:val="0099189F"/>
    <w:rsid w:val="00991CE2"/>
    <w:rsid w:val="00991E85"/>
    <w:rsid w:val="00992EA3"/>
    <w:rsid w:val="009946AB"/>
    <w:rsid w:val="00994864"/>
    <w:rsid w:val="00994C33"/>
    <w:rsid w:val="0099518B"/>
    <w:rsid w:val="0099559B"/>
    <w:rsid w:val="00995841"/>
    <w:rsid w:val="0099587E"/>
    <w:rsid w:val="00995C8A"/>
    <w:rsid w:val="00995F58"/>
    <w:rsid w:val="00996274"/>
    <w:rsid w:val="0099636C"/>
    <w:rsid w:val="0099673B"/>
    <w:rsid w:val="00997323"/>
    <w:rsid w:val="00997B42"/>
    <w:rsid w:val="009A0A5F"/>
    <w:rsid w:val="009A0AF9"/>
    <w:rsid w:val="009A0EE0"/>
    <w:rsid w:val="009A0EE8"/>
    <w:rsid w:val="009A182E"/>
    <w:rsid w:val="009A1B54"/>
    <w:rsid w:val="009A1D7C"/>
    <w:rsid w:val="009A2646"/>
    <w:rsid w:val="009A2A8C"/>
    <w:rsid w:val="009A2C4D"/>
    <w:rsid w:val="009A33D9"/>
    <w:rsid w:val="009A3486"/>
    <w:rsid w:val="009A36EB"/>
    <w:rsid w:val="009A375E"/>
    <w:rsid w:val="009A3FA7"/>
    <w:rsid w:val="009A452A"/>
    <w:rsid w:val="009A4850"/>
    <w:rsid w:val="009A48E8"/>
    <w:rsid w:val="009A5014"/>
    <w:rsid w:val="009A56E3"/>
    <w:rsid w:val="009A590B"/>
    <w:rsid w:val="009A5B81"/>
    <w:rsid w:val="009A6023"/>
    <w:rsid w:val="009A6EEC"/>
    <w:rsid w:val="009B0B6D"/>
    <w:rsid w:val="009B1A10"/>
    <w:rsid w:val="009B1BE3"/>
    <w:rsid w:val="009B3439"/>
    <w:rsid w:val="009B3A4C"/>
    <w:rsid w:val="009B3D19"/>
    <w:rsid w:val="009B3EBA"/>
    <w:rsid w:val="009B4696"/>
    <w:rsid w:val="009B4AED"/>
    <w:rsid w:val="009B4D16"/>
    <w:rsid w:val="009B4D73"/>
    <w:rsid w:val="009B546D"/>
    <w:rsid w:val="009B5822"/>
    <w:rsid w:val="009B667C"/>
    <w:rsid w:val="009B6B4D"/>
    <w:rsid w:val="009C1471"/>
    <w:rsid w:val="009C1F73"/>
    <w:rsid w:val="009C3FD1"/>
    <w:rsid w:val="009C4424"/>
    <w:rsid w:val="009C460A"/>
    <w:rsid w:val="009C5322"/>
    <w:rsid w:val="009C5345"/>
    <w:rsid w:val="009C5518"/>
    <w:rsid w:val="009C591E"/>
    <w:rsid w:val="009C627F"/>
    <w:rsid w:val="009C6644"/>
    <w:rsid w:val="009C7C99"/>
    <w:rsid w:val="009D06FC"/>
    <w:rsid w:val="009D0C1A"/>
    <w:rsid w:val="009D1183"/>
    <w:rsid w:val="009D11E5"/>
    <w:rsid w:val="009D172B"/>
    <w:rsid w:val="009D1C96"/>
    <w:rsid w:val="009D2582"/>
    <w:rsid w:val="009D29BD"/>
    <w:rsid w:val="009D2EB3"/>
    <w:rsid w:val="009D30D2"/>
    <w:rsid w:val="009D3B72"/>
    <w:rsid w:val="009D4569"/>
    <w:rsid w:val="009D5665"/>
    <w:rsid w:val="009D5C4F"/>
    <w:rsid w:val="009D5C77"/>
    <w:rsid w:val="009D5F9E"/>
    <w:rsid w:val="009D6079"/>
    <w:rsid w:val="009D63FE"/>
    <w:rsid w:val="009D71CF"/>
    <w:rsid w:val="009D7655"/>
    <w:rsid w:val="009D7DAA"/>
    <w:rsid w:val="009D7E3D"/>
    <w:rsid w:val="009D7E90"/>
    <w:rsid w:val="009E126E"/>
    <w:rsid w:val="009E132B"/>
    <w:rsid w:val="009E13D6"/>
    <w:rsid w:val="009E2CB3"/>
    <w:rsid w:val="009E2E07"/>
    <w:rsid w:val="009E34C7"/>
    <w:rsid w:val="009E47C6"/>
    <w:rsid w:val="009E4A80"/>
    <w:rsid w:val="009E524F"/>
    <w:rsid w:val="009E562F"/>
    <w:rsid w:val="009E5CCA"/>
    <w:rsid w:val="009E6071"/>
    <w:rsid w:val="009E6446"/>
    <w:rsid w:val="009E6565"/>
    <w:rsid w:val="009E6636"/>
    <w:rsid w:val="009E787B"/>
    <w:rsid w:val="009E78B3"/>
    <w:rsid w:val="009E7D5C"/>
    <w:rsid w:val="009F035F"/>
    <w:rsid w:val="009F0901"/>
    <w:rsid w:val="009F0907"/>
    <w:rsid w:val="009F0B8A"/>
    <w:rsid w:val="009F0D99"/>
    <w:rsid w:val="009F1271"/>
    <w:rsid w:val="009F18A0"/>
    <w:rsid w:val="009F1BB6"/>
    <w:rsid w:val="009F1BEE"/>
    <w:rsid w:val="009F1E6B"/>
    <w:rsid w:val="009F206F"/>
    <w:rsid w:val="009F21BA"/>
    <w:rsid w:val="009F25DE"/>
    <w:rsid w:val="009F2DB0"/>
    <w:rsid w:val="009F378C"/>
    <w:rsid w:val="009F3970"/>
    <w:rsid w:val="009F3C49"/>
    <w:rsid w:val="009F3E1A"/>
    <w:rsid w:val="009F4285"/>
    <w:rsid w:val="009F4847"/>
    <w:rsid w:val="009F554C"/>
    <w:rsid w:val="009F5576"/>
    <w:rsid w:val="009F58CB"/>
    <w:rsid w:val="009F629B"/>
    <w:rsid w:val="009F6AD6"/>
    <w:rsid w:val="009F6C2D"/>
    <w:rsid w:val="009F7C78"/>
    <w:rsid w:val="00A00078"/>
    <w:rsid w:val="00A00646"/>
    <w:rsid w:val="00A009BB"/>
    <w:rsid w:val="00A009F1"/>
    <w:rsid w:val="00A00B6B"/>
    <w:rsid w:val="00A00CB3"/>
    <w:rsid w:val="00A01FE0"/>
    <w:rsid w:val="00A024AA"/>
    <w:rsid w:val="00A02A26"/>
    <w:rsid w:val="00A030D2"/>
    <w:rsid w:val="00A034FC"/>
    <w:rsid w:val="00A03795"/>
    <w:rsid w:val="00A03887"/>
    <w:rsid w:val="00A03CBD"/>
    <w:rsid w:val="00A03D2F"/>
    <w:rsid w:val="00A040B7"/>
    <w:rsid w:val="00A048A4"/>
    <w:rsid w:val="00A05C78"/>
    <w:rsid w:val="00A06125"/>
    <w:rsid w:val="00A065C1"/>
    <w:rsid w:val="00A0681A"/>
    <w:rsid w:val="00A06F46"/>
    <w:rsid w:val="00A0794A"/>
    <w:rsid w:val="00A07AAA"/>
    <w:rsid w:val="00A07E3F"/>
    <w:rsid w:val="00A10253"/>
    <w:rsid w:val="00A10677"/>
    <w:rsid w:val="00A10BED"/>
    <w:rsid w:val="00A10C90"/>
    <w:rsid w:val="00A11179"/>
    <w:rsid w:val="00A11421"/>
    <w:rsid w:val="00A11832"/>
    <w:rsid w:val="00A11C89"/>
    <w:rsid w:val="00A1216B"/>
    <w:rsid w:val="00A12539"/>
    <w:rsid w:val="00A12CAB"/>
    <w:rsid w:val="00A13EE5"/>
    <w:rsid w:val="00A1449B"/>
    <w:rsid w:val="00A1493C"/>
    <w:rsid w:val="00A14D58"/>
    <w:rsid w:val="00A14FCB"/>
    <w:rsid w:val="00A1556C"/>
    <w:rsid w:val="00A159C7"/>
    <w:rsid w:val="00A15A78"/>
    <w:rsid w:val="00A163DF"/>
    <w:rsid w:val="00A16C47"/>
    <w:rsid w:val="00A17207"/>
    <w:rsid w:val="00A177B8"/>
    <w:rsid w:val="00A208C8"/>
    <w:rsid w:val="00A21425"/>
    <w:rsid w:val="00A216A7"/>
    <w:rsid w:val="00A21A12"/>
    <w:rsid w:val="00A22662"/>
    <w:rsid w:val="00A2287A"/>
    <w:rsid w:val="00A22B48"/>
    <w:rsid w:val="00A22E19"/>
    <w:rsid w:val="00A230D6"/>
    <w:rsid w:val="00A23CBE"/>
    <w:rsid w:val="00A2482F"/>
    <w:rsid w:val="00A248FE"/>
    <w:rsid w:val="00A250B7"/>
    <w:rsid w:val="00A26152"/>
    <w:rsid w:val="00A265E5"/>
    <w:rsid w:val="00A2666C"/>
    <w:rsid w:val="00A26C1D"/>
    <w:rsid w:val="00A27575"/>
    <w:rsid w:val="00A305AF"/>
    <w:rsid w:val="00A30671"/>
    <w:rsid w:val="00A31780"/>
    <w:rsid w:val="00A31CDE"/>
    <w:rsid w:val="00A32742"/>
    <w:rsid w:val="00A32AA5"/>
    <w:rsid w:val="00A32C0F"/>
    <w:rsid w:val="00A32FCC"/>
    <w:rsid w:val="00A3487C"/>
    <w:rsid w:val="00A348D2"/>
    <w:rsid w:val="00A3619A"/>
    <w:rsid w:val="00A37477"/>
    <w:rsid w:val="00A37B36"/>
    <w:rsid w:val="00A410D9"/>
    <w:rsid w:val="00A41616"/>
    <w:rsid w:val="00A41B1A"/>
    <w:rsid w:val="00A426F4"/>
    <w:rsid w:val="00A42839"/>
    <w:rsid w:val="00A438B0"/>
    <w:rsid w:val="00A43D57"/>
    <w:rsid w:val="00A44EE6"/>
    <w:rsid w:val="00A45553"/>
    <w:rsid w:val="00A456EF"/>
    <w:rsid w:val="00A45730"/>
    <w:rsid w:val="00A462E4"/>
    <w:rsid w:val="00A46ADB"/>
    <w:rsid w:val="00A46F97"/>
    <w:rsid w:val="00A47029"/>
    <w:rsid w:val="00A47291"/>
    <w:rsid w:val="00A4757A"/>
    <w:rsid w:val="00A47846"/>
    <w:rsid w:val="00A50031"/>
    <w:rsid w:val="00A509DA"/>
    <w:rsid w:val="00A50BD0"/>
    <w:rsid w:val="00A50E04"/>
    <w:rsid w:val="00A51B48"/>
    <w:rsid w:val="00A5303F"/>
    <w:rsid w:val="00A531AC"/>
    <w:rsid w:val="00A53DE7"/>
    <w:rsid w:val="00A53E0A"/>
    <w:rsid w:val="00A5486F"/>
    <w:rsid w:val="00A54F11"/>
    <w:rsid w:val="00A55264"/>
    <w:rsid w:val="00A553C0"/>
    <w:rsid w:val="00A55764"/>
    <w:rsid w:val="00A57187"/>
    <w:rsid w:val="00A57408"/>
    <w:rsid w:val="00A607CE"/>
    <w:rsid w:val="00A60BBB"/>
    <w:rsid w:val="00A60F95"/>
    <w:rsid w:val="00A613EA"/>
    <w:rsid w:val="00A62606"/>
    <w:rsid w:val="00A62E59"/>
    <w:rsid w:val="00A6369F"/>
    <w:rsid w:val="00A638BE"/>
    <w:rsid w:val="00A63C57"/>
    <w:rsid w:val="00A64B47"/>
    <w:rsid w:val="00A64DA1"/>
    <w:rsid w:val="00A652F0"/>
    <w:rsid w:val="00A65725"/>
    <w:rsid w:val="00A65A63"/>
    <w:rsid w:val="00A666A2"/>
    <w:rsid w:val="00A66F34"/>
    <w:rsid w:val="00A66F7E"/>
    <w:rsid w:val="00A67374"/>
    <w:rsid w:val="00A673B8"/>
    <w:rsid w:val="00A673FF"/>
    <w:rsid w:val="00A71752"/>
    <w:rsid w:val="00A7209C"/>
    <w:rsid w:val="00A7247C"/>
    <w:rsid w:val="00A72551"/>
    <w:rsid w:val="00A73561"/>
    <w:rsid w:val="00A736E8"/>
    <w:rsid w:val="00A741CC"/>
    <w:rsid w:val="00A75938"/>
    <w:rsid w:val="00A7607C"/>
    <w:rsid w:val="00A76297"/>
    <w:rsid w:val="00A76B6C"/>
    <w:rsid w:val="00A778AA"/>
    <w:rsid w:val="00A802BC"/>
    <w:rsid w:val="00A807E4"/>
    <w:rsid w:val="00A80BD4"/>
    <w:rsid w:val="00A80CDD"/>
    <w:rsid w:val="00A813D3"/>
    <w:rsid w:val="00A81D31"/>
    <w:rsid w:val="00A81F43"/>
    <w:rsid w:val="00A82B29"/>
    <w:rsid w:val="00A82C8C"/>
    <w:rsid w:val="00A83057"/>
    <w:rsid w:val="00A83071"/>
    <w:rsid w:val="00A8378F"/>
    <w:rsid w:val="00A8393A"/>
    <w:rsid w:val="00A83ABF"/>
    <w:rsid w:val="00A83E6B"/>
    <w:rsid w:val="00A85418"/>
    <w:rsid w:val="00A85C2A"/>
    <w:rsid w:val="00A85F34"/>
    <w:rsid w:val="00A86009"/>
    <w:rsid w:val="00A860BD"/>
    <w:rsid w:val="00A867DB"/>
    <w:rsid w:val="00A907C8"/>
    <w:rsid w:val="00A9101A"/>
    <w:rsid w:val="00A91944"/>
    <w:rsid w:val="00A92064"/>
    <w:rsid w:val="00A92389"/>
    <w:rsid w:val="00A923E4"/>
    <w:rsid w:val="00A9278D"/>
    <w:rsid w:val="00A9294D"/>
    <w:rsid w:val="00A93F1D"/>
    <w:rsid w:val="00A94056"/>
    <w:rsid w:val="00A94219"/>
    <w:rsid w:val="00A94956"/>
    <w:rsid w:val="00A94D45"/>
    <w:rsid w:val="00A94EF9"/>
    <w:rsid w:val="00A94F15"/>
    <w:rsid w:val="00A95B85"/>
    <w:rsid w:val="00A95ED5"/>
    <w:rsid w:val="00A960CB"/>
    <w:rsid w:val="00A96651"/>
    <w:rsid w:val="00AA0436"/>
    <w:rsid w:val="00AA0533"/>
    <w:rsid w:val="00AA0603"/>
    <w:rsid w:val="00AA075C"/>
    <w:rsid w:val="00AA216D"/>
    <w:rsid w:val="00AA24A1"/>
    <w:rsid w:val="00AA2F89"/>
    <w:rsid w:val="00AA32F7"/>
    <w:rsid w:val="00AA4CCB"/>
    <w:rsid w:val="00AA5495"/>
    <w:rsid w:val="00AA56C3"/>
    <w:rsid w:val="00AA6867"/>
    <w:rsid w:val="00AA7136"/>
    <w:rsid w:val="00AA76A1"/>
    <w:rsid w:val="00AA76CD"/>
    <w:rsid w:val="00AB005C"/>
    <w:rsid w:val="00AB0BE3"/>
    <w:rsid w:val="00AB0E42"/>
    <w:rsid w:val="00AB263E"/>
    <w:rsid w:val="00AB26E7"/>
    <w:rsid w:val="00AB2E2F"/>
    <w:rsid w:val="00AB2E6B"/>
    <w:rsid w:val="00AB3105"/>
    <w:rsid w:val="00AB35A5"/>
    <w:rsid w:val="00AB3BF9"/>
    <w:rsid w:val="00AB3CEF"/>
    <w:rsid w:val="00AB40C9"/>
    <w:rsid w:val="00AB5A6E"/>
    <w:rsid w:val="00AB5AE7"/>
    <w:rsid w:val="00AB5EA4"/>
    <w:rsid w:val="00AB6BC1"/>
    <w:rsid w:val="00AB7A26"/>
    <w:rsid w:val="00AC085D"/>
    <w:rsid w:val="00AC0CB1"/>
    <w:rsid w:val="00AC0EED"/>
    <w:rsid w:val="00AC11B6"/>
    <w:rsid w:val="00AC123A"/>
    <w:rsid w:val="00AC1ECA"/>
    <w:rsid w:val="00AC2537"/>
    <w:rsid w:val="00AC253D"/>
    <w:rsid w:val="00AC2745"/>
    <w:rsid w:val="00AC335B"/>
    <w:rsid w:val="00AC3574"/>
    <w:rsid w:val="00AC3F5C"/>
    <w:rsid w:val="00AC4101"/>
    <w:rsid w:val="00AC43B9"/>
    <w:rsid w:val="00AC52DD"/>
    <w:rsid w:val="00AC5BE2"/>
    <w:rsid w:val="00AC61FF"/>
    <w:rsid w:val="00AC6AE0"/>
    <w:rsid w:val="00AC6BC0"/>
    <w:rsid w:val="00AC70E0"/>
    <w:rsid w:val="00AC7379"/>
    <w:rsid w:val="00AC7B24"/>
    <w:rsid w:val="00AD11EE"/>
    <w:rsid w:val="00AD1480"/>
    <w:rsid w:val="00AD1DCF"/>
    <w:rsid w:val="00AD1EBE"/>
    <w:rsid w:val="00AD1F74"/>
    <w:rsid w:val="00AD2556"/>
    <w:rsid w:val="00AD351B"/>
    <w:rsid w:val="00AD37B2"/>
    <w:rsid w:val="00AD3FF6"/>
    <w:rsid w:val="00AD40C9"/>
    <w:rsid w:val="00AD423F"/>
    <w:rsid w:val="00AD4520"/>
    <w:rsid w:val="00AD46A5"/>
    <w:rsid w:val="00AD4D85"/>
    <w:rsid w:val="00AD4F79"/>
    <w:rsid w:val="00AD5252"/>
    <w:rsid w:val="00AD5CFA"/>
    <w:rsid w:val="00AD5E25"/>
    <w:rsid w:val="00AD66BA"/>
    <w:rsid w:val="00AD7223"/>
    <w:rsid w:val="00AD77D1"/>
    <w:rsid w:val="00AE0789"/>
    <w:rsid w:val="00AE0AB4"/>
    <w:rsid w:val="00AE0E64"/>
    <w:rsid w:val="00AE134E"/>
    <w:rsid w:val="00AE1F4E"/>
    <w:rsid w:val="00AE3016"/>
    <w:rsid w:val="00AE3306"/>
    <w:rsid w:val="00AE44F9"/>
    <w:rsid w:val="00AE45B5"/>
    <w:rsid w:val="00AE594B"/>
    <w:rsid w:val="00AE6299"/>
    <w:rsid w:val="00AE7AE6"/>
    <w:rsid w:val="00AE7BE4"/>
    <w:rsid w:val="00AE7BFD"/>
    <w:rsid w:val="00AE7F05"/>
    <w:rsid w:val="00AF017A"/>
    <w:rsid w:val="00AF0E86"/>
    <w:rsid w:val="00AF10AA"/>
    <w:rsid w:val="00AF1F19"/>
    <w:rsid w:val="00AF2AE1"/>
    <w:rsid w:val="00AF2C6C"/>
    <w:rsid w:val="00AF33C0"/>
    <w:rsid w:val="00AF3610"/>
    <w:rsid w:val="00AF38BC"/>
    <w:rsid w:val="00AF4DF0"/>
    <w:rsid w:val="00AF5038"/>
    <w:rsid w:val="00AF5DDE"/>
    <w:rsid w:val="00AF6640"/>
    <w:rsid w:val="00AF6F7F"/>
    <w:rsid w:val="00AF7111"/>
    <w:rsid w:val="00AF76A5"/>
    <w:rsid w:val="00AF7978"/>
    <w:rsid w:val="00AF79CC"/>
    <w:rsid w:val="00B00B54"/>
    <w:rsid w:val="00B011B1"/>
    <w:rsid w:val="00B013AD"/>
    <w:rsid w:val="00B016A7"/>
    <w:rsid w:val="00B02CF0"/>
    <w:rsid w:val="00B02CFA"/>
    <w:rsid w:val="00B02F28"/>
    <w:rsid w:val="00B0372A"/>
    <w:rsid w:val="00B03C93"/>
    <w:rsid w:val="00B0417C"/>
    <w:rsid w:val="00B044E7"/>
    <w:rsid w:val="00B045AD"/>
    <w:rsid w:val="00B04FAE"/>
    <w:rsid w:val="00B04FC4"/>
    <w:rsid w:val="00B05051"/>
    <w:rsid w:val="00B05991"/>
    <w:rsid w:val="00B05D23"/>
    <w:rsid w:val="00B05EF7"/>
    <w:rsid w:val="00B05EF8"/>
    <w:rsid w:val="00B067C4"/>
    <w:rsid w:val="00B067EC"/>
    <w:rsid w:val="00B07822"/>
    <w:rsid w:val="00B07AA2"/>
    <w:rsid w:val="00B10CFE"/>
    <w:rsid w:val="00B10EA3"/>
    <w:rsid w:val="00B1162E"/>
    <w:rsid w:val="00B1179B"/>
    <w:rsid w:val="00B1186E"/>
    <w:rsid w:val="00B118B7"/>
    <w:rsid w:val="00B11AB9"/>
    <w:rsid w:val="00B12E30"/>
    <w:rsid w:val="00B12FF6"/>
    <w:rsid w:val="00B130AC"/>
    <w:rsid w:val="00B13B75"/>
    <w:rsid w:val="00B13BCA"/>
    <w:rsid w:val="00B13DC2"/>
    <w:rsid w:val="00B15874"/>
    <w:rsid w:val="00B16E3F"/>
    <w:rsid w:val="00B175AC"/>
    <w:rsid w:val="00B179DA"/>
    <w:rsid w:val="00B17B7C"/>
    <w:rsid w:val="00B205E4"/>
    <w:rsid w:val="00B20687"/>
    <w:rsid w:val="00B20F31"/>
    <w:rsid w:val="00B21312"/>
    <w:rsid w:val="00B21769"/>
    <w:rsid w:val="00B222E1"/>
    <w:rsid w:val="00B22714"/>
    <w:rsid w:val="00B2272D"/>
    <w:rsid w:val="00B22DAB"/>
    <w:rsid w:val="00B22FCC"/>
    <w:rsid w:val="00B2355F"/>
    <w:rsid w:val="00B235D2"/>
    <w:rsid w:val="00B237D6"/>
    <w:rsid w:val="00B23B63"/>
    <w:rsid w:val="00B23CF5"/>
    <w:rsid w:val="00B23F28"/>
    <w:rsid w:val="00B245FC"/>
    <w:rsid w:val="00B25279"/>
    <w:rsid w:val="00B253DF"/>
    <w:rsid w:val="00B2541D"/>
    <w:rsid w:val="00B25AF2"/>
    <w:rsid w:val="00B25FAE"/>
    <w:rsid w:val="00B270D9"/>
    <w:rsid w:val="00B27C5B"/>
    <w:rsid w:val="00B27E38"/>
    <w:rsid w:val="00B307CD"/>
    <w:rsid w:val="00B30F62"/>
    <w:rsid w:val="00B3299D"/>
    <w:rsid w:val="00B33331"/>
    <w:rsid w:val="00B34258"/>
    <w:rsid w:val="00B346B1"/>
    <w:rsid w:val="00B3584B"/>
    <w:rsid w:val="00B3599C"/>
    <w:rsid w:val="00B35A86"/>
    <w:rsid w:val="00B35CCE"/>
    <w:rsid w:val="00B3612D"/>
    <w:rsid w:val="00B361E5"/>
    <w:rsid w:val="00B367D1"/>
    <w:rsid w:val="00B36A06"/>
    <w:rsid w:val="00B37187"/>
    <w:rsid w:val="00B3721C"/>
    <w:rsid w:val="00B37887"/>
    <w:rsid w:val="00B37F85"/>
    <w:rsid w:val="00B40303"/>
    <w:rsid w:val="00B40ABD"/>
    <w:rsid w:val="00B42184"/>
    <w:rsid w:val="00B42BCB"/>
    <w:rsid w:val="00B44B0D"/>
    <w:rsid w:val="00B45176"/>
    <w:rsid w:val="00B46548"/>
    <w:rsid w:val="00B4672E"/>
    <w:rsid w:val="00B46C46"/>
    <w:rsid w:val="00B47103"/>
    <w:rsid w:val="00B47188"/>
    <w:rsid w:val="00B5003E"/>
    <w:rsid w:val="00B5037E"/>
    <w:rsid w:val="00B50655"/>
    <w:rsid w:val="00B5097A"/>
    <w:rsid w:val="00B5136F"/>
    <w:rsid w:val="00B51AB1"/>
    <w:rsid w:val="00B52329"/>
    <w:rsid w:val="00B527F9"/>
    <w:rsid w:val="00B52AE4"/>
    <w:rsid w:val="00B53164"/>
    <w:rsid w:val="00B53418"/>
    <w:rsid w:val="00B53A6D"/>
    <w:rsid w:val="00B53CEA"/>
    <w:rsid w:val="00B54E34"/>
    <w:rsid w:val="00B54E90"/>
    <w:rsid w:val="00B55F3E"/>
    <w:rsid w:val="00B55FAD"/>
    <w:rsid w:val="00B5697A"/>
    <w:rsid w:val="00B56F5A"/>
    <w:rsid w:val="00B5708D"/>
    <w:rsid w:val="00B61C62"/>
    <w:rsid w:val="00B622FB"/>
    <w:rsid w:val="00B6271F"/>
    <w:rsid w:val="00B62E15"/>
    <w:rsid w:val="00B63A95"/>
    <w:rsid w:val="00B64AC2"/>
    <w:rsid w:val="00B64C92"/>
    <w:rsid w:val="00B65000"/>
    <w:rsid w:val="00B6513E"/>
    <w:rsid w:val="00B653F1"/>
    <w:rsid w:val="00B65CB8"/>
    <w:rsid w:val="00B6619A"/>
    <w:rsid w:val="00B662E6"/>
    <w:rsid w:val="00B663FD"/>
    <w:rsid w:val="00B702E6"/>
    <w:rsid w:val="00B70445"/>
    <w:rsid w:val="00B705FA"/>
    <w:rsid w:val="00B70AA9"/>
    <w:rsid w:val="00B70DAC"/>
    <w:rsid w:val="00B71AD1"/>
    <w:rsid w:val="00B720BE"/>
    <w:rsid w:val="00B72391"/>
    <w:rsid w:val="00B7335B"/>
    <w:rsid w:val="00B73515"/>
    <w:rsid w:val="00B73520"/>
    <w:rsid w:val="00B737E6"/>
    <w:rsid w:val="00B74196"/>
    <w:rsid w:val="00B74F4A"/>
    <w:rsid w:val="00B75110"/>
    <w:rsid w:val="00B75272"/>
    <w:rsid w:val="00B753AC"/>
    <w:rsid w:val="00B7598F"/>
    <w:rsid w:val="00B763C2"/>
    <w:rsid w:val="00B76B72"/>
    <w:rsid w:val="00B77524"/>
    <w:rsid w:val="00B77DC2"/>
    <w:rsid w:val="00B77E03"/>
    <w:rsid w:val="00B80285"/>
    <w:rsid w:val="00B802CC"/>
    <w:rsid w:val="00B81002"/>
    <w:rsid w:val="00B81176"/>
    <w:rsid w:val="00B81311"/>
    <w:rsid w:val="00B824D7"/>
    <w:rsid w:val="00B8428E"/>
    <w:rsid w:val="00B84DB8"/>
    <w:rsid w:val="00B84E60"/>
    <w:rsid w:val="00B85A8A"/>
    <w:rsid w:val="00B864A9"/>
    <w:rsid w:val="00B86675"/>
    <w:rsid w:val="00B867AD"/>
    <w:rsid w:val="00B87DA6"/>
    <w:rsid w:val="00B90375"/>
    <w:rsid w:val="00B907A2"/>
    <w:rsid w:val="00B90899"/>
    <w:rsid w:val="00B90A53"/>
    <w:rsid w:val="00B91078"/>
    <w:rsid w:val="00B915F5"/>
    <w:rsid w:val="00B9163A"/>
    <w:rsid w:val="00B916D0"/>
    <w:rsid w:val="00B9284C"/>
    <w:rsid w:val="00B929B5"/>
    <w:rsid w:val="00B93C4D"/>
    <w:rsid w:val="00B94836"/>
    <w:rsid w:val="00B94F2E"/>
    <w:rsid w:val="00B954C4"/>
    <w:rsid w:val="00B95B61"/>
    <w:rsid w:val="00B95B82"/>
    <w:rsid w:val="00B964A2"/>
    <w:rsid w:val="00B966B0"/>
    <w:rsid w:val="00B97E76"/>
    <w:rsid w:val="00BA02B3"/>
    <w:rsid w:val="00BA0344"/>
    <w:rsid w:val="00BA0F08"/>
    <w:rsid w:val="00BA1206"/>
    <w:rsid w:val="00BA1251"/>
    <w:rsid w:val="00BA1E54"/>
    <w:rsid w:val="00BA1F4F"/>
    <w:rsid w:val="00BA2F1D"/>
    <w:rsid w:val="00BA3817"/>
    <w:rsid w:val="00BA4067"/>
    <w:rsid w:val="00BA4270"/>
    <w:rsid w:val="00BA46C2"/>
    <w:rsid w:val="00BA4A36"/>
    <w:rsid w:val="00BA4F28"/>
    <w:rsid w:val="00BA595A"/>
    <w:rsid w:val="00BA5A2A"/>
    <w:rsid w:val="00BA6479"/>
    <w:rsid w:val="00BA67F2"/>
    <w:rsid w:val="00BA74FD"/>
    <w:rsid w:val="00BA754F"/>
    <w:rsid w:val="00BA761F"/>
    <w:rsid w:val="00BA7701"/>
    <w:rsid w:val="00BB11E8"/>
    <w:rsid w:val="00BB1ABD"/>
    <w:rsid w:val="00BB1C54"/>
    <w:rsid w:val="00BB218B"/>
    <w:rsid w:val="00BB3120"/>
    <w:rsid w:val="00BB33E0"/>
    <w:rsid w:val="00BB3AFD"/>
    <w:rsid w:val="00BB3F89"/>
    <w:rsid w:val="00BB4498"/>
    <w:rsid w:val="00BB46F0"/>
    <w:rsid w:val="00BB4A0B"/>
    <w:rsid w:val="00BB5866"/>
    <w:rsid w:val="00BB5A4C"/>
    <w:rsid w:val="00BB6C33"/>
    <w:rsid w:val="00BB74B0"/>
    <w:rsid w:val="00BB7A87"/>
    <w:rsid w:val="00BB7F94"/>
    <w:rsid w:val="00BC01C8"/>
    <w:rsid w:val="00BC16C2"/>
    <w:rsid w:val="00BC290F"/>
    <w:rsid w:val="00BC3274"/>
    <w:rsid w:val="00BC3693"/>
    <w:rsid w:val="00BC389C"/>
    <w:rsid w:val="00BC430E"/>
    <w:rsid w:val="00BC45CE"/>
    <w:rsid w:val="00BC55C3"/>
    <w:rsid w:val="00BC6447"/>
    <w:rsid w:val="00BC6C17"/>
    <w:rsid w:val="00BC6DED"/>
    <w:rsid w:val="00BC7097"/>
    <w:rsid w:val="00BC7BE1"/>
    <w:rsid w:val="00BC7D33"/>
    <w:rsid w:val="00BD0891"/>
    <w:rsid w:val="00BD0948"/>
    <w:rsid w:val="00BD166D"/>
    <w:rsid w:val="00BD18D0"/>
    <w:rsid w:val="00BD1968"/>
    <w:rsid w:val="00BD1ACF"/>
    <w:rsid w:val="00BD1BE0"/>
    <w:rsid w:val="00BD1CA1"/>
    <w:rsid w:val="00BD2ECA"/>
    <w:rsid w:val="00BD4B7C"/>
    <w:rsid w:val="00BD505D"/>
    <w:rsid w:val="00BD54DE"/>
    <w:rsid w:val="00BD552F"/>
    <w:rsid w:val="00BD5782"/>
    <w:rsid w:val="00BD5DB4"/>
    <w:rsid w:val="00BD600D"/>
    <w:rsid w:val="00BD603E"/>
    <w:rsid w:val="00BD605E"/>
    <w:rsid w:val="00BD6FD4"/>
    <w:rsid w:val="00BD7B8B"/>
    <w:rsid w:val="00BD7C5A"/>
    <w:rsid w:val="00BE0FC9"/>
    <w:rsid w:val="00BE11BE"/>
    <w:rsid w:val="00BE14CE"/>
    <w:rsid w:val="00BE16BD"/>
    <w:rsid w:val="00BE17D7"/>
    <w:rsid w:val="00BE2092"/>
    <w:rsid w:val="00BE3179"/>
    <w:rsid w:val="00BE4284"/>
    <w:rsid w:val="00BE54D6"/>
    <w:rsid w:val="00BE5754"/>
    <w:rsid w:val="00BE5CB0"/>
    <w:rsid w:val="00BE5CB7"/>
    <w:rsid w:val="00BE7771"/>
    <w:rsid w:val="00BF0255"/>
    <w:rsid w:val="00BF0739"/>
    <w:rsid w:val="00BF1DC7"/>
    <w:rsid w:val="00BF1F1C"/>
    <w:rsid w:val="00BF22CD"/>
    <w:rsid w:val="00BF283F"/>
    <w:rsid w:val="00BF32D7"/>
    <w:rsid w:val="00BF3800"/>
    <w:rsid w:val="00BF3FBC"/>
    <w:rsid w:val="00BF416F"/>
    <w:rsid w:val="00BF419B"/>
    <w:rsid w:val="00BF4239"/>
    <w:rsid w:val="00BF42A5"/>
    <w:rsid w:val="00BF4C1F"/>
    <w:rsid w:val="00BF52CC"/>
    <w:rsid w:val="00BF5F5E"/>
    <w:rsid w:val="00BF60D9"/>
    <w:rsid w:val="00BF63D5"/>
    <w:rsid w:val="00BF6B24"/>
    <w:rsid w:val="00BF6D50"/>
    <w:rsid w:val="00BF7324"/>
    <w:rsid w:val="00BF7DE1"/>
    <w:rsid w:val="00C00847"/>
    <w:rsid w:val="00C009CF"/>
    <w:rsid w:val="00C01102"/>
    <w:rsid w:val="00C01AAF"/>
    <w:rsid w:val="00C01D8D"/>
    <w:rsid w:val="00C02316"/>
    <w:rsid w:val="00C02704"/>
    <w:rsid w:val="00C02A36"/>
    <w:rsid w:val="00C03724"/>
    <w:rsid w:val="00C037D6"/>
    <w:rsid w:val="00C05C4A"/>
    <w:rsid w:val="00C05D76"/>
    <w:rsid w:val="00C06617"/>
    <w:rsid w:val="00C066E4"/>
    <w:rsid w:val="00C07CFA"/>
    <w:rsid w:val="00C1000B"/>
    <w:rsid w:val="00C10C08"/>
    <w:rsid w:val="00C10EF0"/>
    <w:rsid w:val="00C10F03"/>
    <w:rsid w:val="00C11A71"/>
    <w:rsid w:val="00C11DB3"/>
    <w:rsid w:val="00C11E07"/>
    <w:rsid w:val="00C11ECE"/>
    <w:rsid w:val="00C129CF"/>
    <w:rsid w:val="00C13147"/>
    <w:rsid w:val="00C131D8"/>
    <w:rsid w:val="00C13749"/>
    <w:rsid w:val="00C13B7E"/>
    <w:rsid w:val="00C143B9"/>
    <w:rsid w:val="00C14A94"/>
    <w:rsid w:val="00C14AB9"/>
    <w:rsid w:val="00C15077"/>
    <w:rsid w:val="00C15E56"/>
    <w:rsid w:val="00C16427"/>
    <w:rsid w:val="00C1749F"/>
    <w:rsid w:val="00C17511"/>
    <w:rsid w:val="00C17AED"/>
    <w:rsid w:val="00C20709"/>
    <w:rsid w:val="00C20CC0"/>
    <w:rsid w:val="00C21ECB"/>
    <w:rsid w:val="00C22310"/>
    <w:rsid w:val="00C2276D"/>
    <w:rsid w:val="00C23051"/>
    <w:rsid w:val="00C23D27"/>
    <w:rsid w:val="00C245E9"/>
    <w:rsid w:val="00C24894"/>
    <w:rsid w:val="00C24BBA"/>
    <w:rsid w:val="00C24E89"/>
    <w:rsid w:val="00C24FA4"/>
    <w:rsid w:val="00C2577B"/>
    <w:rsid w:val="00C25E4B"/>
    <w:rsid w:val="00C262C8"/>
    <w:rsid w:val="00C26C7B"/>
    <w:rsid w:val="00C272E3"/>
    <w:rsid w:val="00C27584"/>
    <w:rsid w:val="00C2780D"/>
    <w:rsid w:val="00C278FE"/>
    <w:rsid w:val="00C27A8C"/>
    <w:rsid w:val="00C27ADB"/>
    <w:rsid w:val="00C27B05"/>
    <w:rsid w:val="00C3209F"/>
    <w:rsid w:val="00C322CF"/>
    <w:rsid w:val="00C32397"/>
    <w:rsid w:val="00C32938"/>
    <w:rsid w:val="00C32F1C"/>
    <w:rsid w:val="00C33279"/>
    <w:rsid w:val="00C337F3"/>
    <w:rsid w:val="00C34332"/>
    <w:rsid w:val="00C343BB"/>
    <w:rsid w:val="00C345D5"/>
    <w:rsid w:val="00C34B9F"/>
    <w:rsid w:val="00C350E0"/>
    <w:rsid w:val="00C35588"/>
    <w:rsid w:val="00C356CE"/>
    <w:rsid w:val="00C359B2"/>
    <w:rsid w:val="00C35F98"/>
    <w:rsid w:val="00C35FE1"/>
    <w:rsid w:val="00C36F50"/>
    <w:rsid w:val="00C3761D"/>
    <w:rsid w:val="00C379BD"/>
    <w:rsid w:val="00C407AF"/>
    <w:rsid w:val="00C41D80"/>
    <w:rsid w:val="00C42306"/>
    <w:rsid w:val="00C42B5A"/>
    <w:rsid w:val="00C42B93"/>
    <w:rsid w:val="00C434AB"/>
    <w:rsid w:val="00C44234"/>
    <w:rsid w:val="00C44287"/>
    <w:rsid w:val="00C4453E"/>
    <w:rsid w:val="00C44F03"/>
    <w:rsid w:val="00C450C9"/>
    <w:rsid w:val="00C4583F"/>
    <w:rsid w:val="00C45FEB"/>
    <w:rsid w:val="00C467FD"/>
    <w:rsid w:val="00C46B7D"/>
    <w:rsid w:val="00C46DCD"/>
    <w:rsid w:val="00C46FEE"/>
    <w:rsid w:val="00C4706D"/>
    <w:rsid w:val="00C4717C"/>
    <w:rsid w:val="00C4723E"/>
    <w:rsid w:val="00C472B7"/>
    <w:rsid w:val="00C4792B"/>
    <w:rsid w:val="00C47D30"/>
    <w:rsid w:val="00C50BA0"/>
    <w:rsid w:val="00C50E70"/>
    <w:rsid w:val="00C511F6"/>
    <w:rsid w:val="00C524BF"/>
    <w:rsid w:val="00C52970"/>
    <w:rsid w:val="00C52BAC"/>
    <w:rsid w:val="00C5350C"/>
    <w:rsid w:val="00C5369D"/>
    <w:rsid w:val="00C548FD"/>
    <w:rsid w:val="00C54C72"/>
    <w:rsid w:val="00C54F3E"/>
    <w:rsid w:val="00C55EE6"/>
    <w:rsid w:val="00C56226"/>
    <w:rsid w:val="00C56C11"/>
    <w:rsid w:val="00C57D9B"/>
    <w:rsid w:val="00C60666"/>
    <w:rsid w:val="00C60EEE"/>
    <w:rsid w:val="00C6177D"/>
    <w:rsid w:val="00C61FE9"/>
    <w:rsid w:val="00C625E7"/>
    <w:rsid w:val="00C6334B"/>
    <w:rsid w:val="00C6372B"/>
    <w:rsid w:val="00C63775"/>
    <w:rsid w:val="00C63E86"/>
    <w:rsid w:val="00C64C27"/>
    <w:rsid w:val="00C64E3D"/>
    <w:rsid w:val="00C650B6"/>
    <w:rsid w:val="00C65651"/>
    <w:rsid w:val="00C65759"/>
    <w:rsid w:val="00C6596B"/>
    <w:rsid w:val="00C65F6E"/>
    <w:rsid w:val="00C660FF"/>
    <w:rsid w:val="00C667B7"/>
    <w:rsid w:val="00C66B61"/>
    <w:rsid w:val="00C67B9C"/>
    <w:rsid w:val="00C70FAB"/>
    <w:rsid w:val="00C71E55"/>
    <w:rsid w:val="00C722EB"/>
    <w:rsid w:val="00C725DA"/>
    <w:rsid w:val="00C74EB0"/>
    <w:rsid w:val="00C761FC"/>
    <w:rsid w:val="00C779E9"/>
    <w:rsid w:val="00C800A5"/>
    <w:rsid w:val="00C800FC"/>
    <w:rsid w:val="00C809DE"/>
    <w:rsid w:val="00C80F23"/>
    <w:rsid w:val="00C8112C"/>
    <w:rsid w:val="00C81265"/>
    <w:rsid w:val="00C81BF0"/>
    <w:rsid w:val="00C82D01"/>
    <w:rsid w:val="00C82E0A"/>
    <w:rsid w:val="00C83B2B"/>
    <w:rsid w:val="00C83CD8"/>
    <w:rsid w:val="00C83EB9"/>
    <w:rsid w:val="00C85850"/>
    <w:rsid w:val="00C85B2F"/>
    <w:rsid w:val="00C86990"/>
    <w:rsid w:val="00C87CFF"/>
    <w:rsid w:val="00C90D62"/>
    <w:rsid w:val="00C91316"/>
    <w:rsid w:val="00C925C1"/>
    <w:rsid w:val="00C9356C"/>
    <w:rsid w:val="00C94BEE"/>
    <w:rsid w:val="00C94FCB"/>
    <w:rsid w:val="00C95C11"/>
    <w:rsid w:val="00C95C8B"/>
    <w:rsid w:val="00C95F7A"/>
    <w:rsid w:val="00C961D9"/>
    <w:rsid w:val="00C97070"/>
    <w:rsid w:val="00C970A6"/>
    <w:rsid w:val="00CA05D8"/>
    <w:rsid w:val="00CA09E5"/>
    <w:rsid w:val="00CA12B0"/>
    <w:rsid w:val="00CA1F04"/>
    <w:rsid w:val="00CA21EA"/>
    <w:rsid w:val="00CA292F"/>
    <w:rsid w:val="00CA2A63"/>
    <w:rsid w:val="00CA32F1"/>
    <w:rsid w:val="00CA37F2"/>
    <w:rsid w:val="00CA3A2E"/>
    <w:rsid w:val="00CA4181"/>
    <w:rsid w:val="00CA42A4"/>
    <w:rsid w:val="00CA4B99"/>
    <w:rsid w:val="00CA4C5D"/>
    <w:rsid w:val="00CA5B8E"/>
    <w:rsid w:val="00CA7758"/>
    <w:rsid w:val="00CA78C0"/>
    <w:rsid w:val="00CA7CB8"/>
    <w:rsid w:val="00CA7E37"/>
    <w:rsid w:val="00CB0773"/>
    <w:rsid w:val="00CB0D49"/>
    <w:rsid w:val="00CB0E2A"/>
    <w:rsid w:val="00CB165D"/>
    <w:rsid w:val="00CB2C46"/>
    <w:rsid w:val="00CB2E97"/>
    <w:rsid w:val="00CB3333"/>
    <w:rsid w:val="00CB3869"/>
    <w:rsid w:val="00CB3CBC"/>
    <w:rsid w:val="00CB41C7"/>
    <w:rsid w:val="00CB43ED"/>
    <w:rsid w:val="00CB4977"/>
    <w:rsid w:val="00CB4BCE"/>
    <w:rsid w:val="00CB5181"/>
    <w:rsid w:val="00CB5908"/>
    <w:rsid w:val="00CC00D8"/>
    <w:rsid w:val="00CC028F"/>
    <w:rsid w:val="00CC0611"/>
    <w:rsid w:val="00CC0787"/>
    <w:rsid w:val="00CC1A5A"/>
    <w:rsid w:val="00CC2187"/>
    <w:rsid w:val="00CC2329"/>
    <w:rsid w:val="00CC2913"/>
    <w:rsid w:val="00CC2A44"/>
    <w:rsid w:val="00CC2A48"/>
    <w:rsid w:val="00CC2E61"/>
    <w:rsid w:val="00CC3D46"/>
    <w:rsid w:val="00CC3E86"/>
    <w:rsid w:val="00CC44AE"/>
    <w:rsid w:val="00CC4B3F"/>
    <w:rsid w:val="00CC5B16"/>
    <w:rsid w:val="00CC5BC2"/>
    <w:rsid w:val="00CC6FCA"/>
    <w:rsid w:val="00CC7446"/>
    <w:rsid w:val="00CD02A3"/>
    <w:rsid w:val="00CD036E"/>
    <w:rsid w:val="00CD0695"/>
    <w:rsid w:val="00CD09F8"/>
    <w:rsid w:val="00CD1768"/>
    <w:rsid w:val="00CD181D"/>
    <w:rsid w:val="00CD28EF"/>
    <w:rsid w:val="00CD298B"/>
    <w:rsid w:val="00CD29CE"/>
    <w:rsid w:val="00CD320A"/>
    <w:rsid w:val="00CD3225"/>
    <w:rsid w:val="00CD3B23"/>
    <w:rsid w:val="00CD3D73"/>
    <w:rsid w:val="00CD3F67"/>
    <w:rsid w:val="00CD43D6"/>
    <w:rsid w:val="00CD452E"/>
    <w:rsid w:val="00CD49AA"/>
    <w:rsid w:val="00CD4AB6"/>
    <w:rsid w:val="00CD5480"/>
    <w:rsid w:val="00CD55AE"/>
    <w:rsid w:val="00CD5947"/>
    <w:rsid w:val="00CD5B5F"/>
    <w:rsid w:val="00CD5EF9"/>
    <w:rsid w:val="00CD6448"/>
    <w:rsid w:val="00CD6AC0"/>
    <w:rsid w:val="00CD6B08"/>
    <w:rsid w:val="00CD736E"/>
    <w:rsid w:val="00CD7560"/>
    <w:rsid w:val="00CE0435"/>
    <w:rsid w:val="00CE1816"/>
    <w:rsid w:val="00CE1BA1"/>
    <w:rsid w:val="00CE1BA4"/>
    <w:rsid w:val="00CE355E"/>
    <w:rsid w:val="00CE3A18"/>
    <w:rsid w:val="00CE4275"/>
    <w:rsid w:val="00CE428C"/>
    <w:rsid w:val="00CE49A5"/>
    <w:rsid w:val="00CE4AB1"/>
    <w:rsid w:val="00CE6238"/>
    <w:rsid w:val="00CE69AA"/>
    <w:rsid w:val="00CE6A39"/>
    <w:rsid w:val="00CE6F36"/>
    <w:rsid w:val="00CE765B"/>
    <w:rsid w:val="00CE7EDA"/>
    <w:rsid w:val="00CF01AE"/>
    <w:rsid w:val="00CF03C8"/>
    <w:rsid w:val="00CF0626"/>
    <w:rsid w:val="00CF1116"/>
    <w:rsid w:val="00CF11AA"/>
    <w:rsid w:val="00CF1C61"/>
    <w:rsid w:val="00CF21B6"/>
    <w:rsid w:val="00CF2797"/>
    <w:rsid w:val="00CF2EA0"/>
    <w:rsid w:val="00CF3091"/>
    <w:rsid w:val="00CF3133"/>
    <w:rsid w:val="00CF31BC"/>
    <w:rsid w:val="00CF3AAC"/>
    <w:rsid w:val="00CF3E96"/>
    <w:rsid w:val="00CF40E2"/>
    <w:rsid w:val="00CF418A"/>
    <w:rsid w:val="00CF46D7"/>
    <w:rsid w:val="00CF575E"/>
    <w:rsid w:val="00CF57ED"/>
    <w:rsid w:val="00CF58A1"/>
    <w:rsid w:val="00CF58CA"/>
    <w:rsid w:val="00CF6021"/>
    <w:rsid w:val="00CF73AA"/>
    <w:rsid w:val="00CF73AB"/>
    <w:rsid w:val="00CF7616"/>
    <w:rsid w:val="00D01B75"/>
    <w:rsid w:val="00D01BE6"/>
    <w:rsid w:val="00D01CD9"/>
    <w:rsid w:val="00D0229B"/>
    <w:rsid w:val="00D0279F"/>
    <w:rsid w:val="00D02AF2"/>
    <w:rsid w:val="00D02D20"/>
    <w:rsid w:val="00D02FFB"/>
    <w:rsid w:val="00D039D6"/>
    <w:rsid w:val="00D03AFD"/>
    <w:rsid w:val="00D04097"/>
    <w:rsid w:val="00D043CA"/>
    <w:rsid w:val="00D04F2A"/>
    <w:rsid w:val="00D05995"/>
    <w:rsid w:val="00D064FD"/>
    <w:rsid w:val="00D07498"/>
    <w:rsid w:val="00D078F9"/>
    <w:rsid w:val="00D07E76"/>
    <w:rsid w:val="00D10D8C"/>
    <w:rsid w:val="00D10E24"/>
    <w:rsid w:val="00D1126E"/>
    <w:rsid w:val="00D11954"/>
    <w:rsid w:val="00D12329"/>
    <w:rsid w:val="00D128E2"/>
    <w:rsid w:val="00D128E7"/>
    <w:rsid w:val="00D12A94"/>
    <w:rsid w:val="00D1321A"/>
    <w:rsid w:val="00D13978"/>
    <w:rsid w:val="00D14221"/>
    <w:rsid w:val="00D153F0"/>
    <w:rsid w:val="00D1571C"/>
    <w:rsid w:val="00D1657B"/>
    <w:rsid w:val="00D1661B"/>
    <w:rsid w:val="00D1682D"/>
    <w:rsid w:val="00D179AC"/>
    <w:rsid w:val="00D17C06"/>
    <w:rsid w:val="00D202C9"/>
    <w:rsid w:val="00D20386"/>
    <w:rsid w:val="00D204D6"/>
    <w:rsid w:val="00D2058D"/>
    <w:rsid w:val="00D20AE7"/>
    <w:rsid w:val="00D2138F"/>
    <w:rsid w:val="00D21A05"/>
    <w:rsid w:val="00D21D54"/>
    <w:rsid w:val="00D2247D"/>
    <w:rsid w:val="00D22872"/>
    <w:rsid w:val="00D233BC"/>
    <w:rsid w:val="00D2343E"/>
    <w:rsid w:val="00D2391F"/>
    <w:rsid w:val="00D25019"/>
    <w:rsid w:val="00D25C8B"/>
    <w:rsid w:val="00D26599"/>
    <w:rsid w:val="00D26999"/>
    <w:rsid w:val="00D26A81"/>
    <w:rsid w:val="00D27DB2"/>
    <w:rsid w:val="00D27E38"/>
    <w:rsid w:val="00D30127"/>
    <w:rsid w:val="00D30729"/>
    <w:rsid w:val="00D30A0A"/>
    <w:rsid w:val="00D31620"/>
    <w:rsid w:val="00D31759"/>
    <w:rsid w:val="00D31779"/>
    <w:rsid w:val="00D31BE6"/>
    <w:rsid w:val="00D31BF4"/>
    <w:rsid w:val="00D31C08"/>
    <w:rsid w:val="00D33AE8"/>
    <w:rsid w:val="00D33BD5"/>
    <w:rsid w:val="00D33FE1"/>
    <w:rsid w:val="00D343D4"/>
    <w:rsid w:val="00D34798"/>
    <w:rsid w:val="00D34DC0"/>
    <w:rsid w:val="00D352F1"/>
    <w:rsid w:val="00D3567A"/>
    <w:rsid w:val="00D35972"/>
    <w:rsid w:val="00D35E18"/>
    <w:rsid w:val="00D35E82"/>
    <w:rsid w:val="00D373A8"/>
    <w:rsid w:val="00D37E84"/>
    <w:rsid w:val="00D40129"/>
    <w:rsid w:val="00D4031B"/>
    <w:rsid w:val="00D409F5"/>
    <w:rsid w:val="00D40C15"/>
    <w:rsid w:val="00D4155A"/>
    <w:rsid w:val="00D415F9"/>
    <w:rsid w:val="00D41AD9"/>
    <w:rsid w:val="00D41F5D"/>
    <w:rsid w:val="00D43ABD"/>
    <w:rsid w:val="00D43D2D"/>
    <w:rsid w:val="00D4453E"/>
    <w:rsid w:val="00D446CF"/>
    <w:rsid w:val="00D44F5D"/>
    <w:rsid w:val="00D4597E"/>
    <w:rsid w:val="00D4652F"/>
    <w:rsid w:val="00D465D0"/>
    <w:rsid w:val="00D46F89"/>
    <w:rsid w:val="00D4762E"/>
    <w:rsid w:val="00D47BA5"/>
    <w:rsid w:val="00D50A96"/>
    <w:rsid w:val="00D515AB"/>
    <w:rsid w:val="00D51CCA"/>
    <w:rsid w:val="00D51EFC"/>
    <w:rsid w:val="00D52126"/>
    <w:rsid w:val="00D52284"/>
    <w:rsid w:val="00D52788"/>
    <w:rsid w:val="00D52B87"/>
    <w:rsid w:val="00D5346D"/>
    <w:rsid w:val="00D53988"/>
    <w:rsid w:val="00D53D73"/>
    <w:rsid w:val="00D53E45"/>
    <w:rsid w:val="00D53E71"/>
    <w:rsid w:val="00D543B9"/>
    <w:rsid w:val="00D5490B"/>
    <w:rsid w:val="00D55B17"/>
    <w:rsid w:val="00D55EED"/>
    <w:rsid w:val="00D56146"/>
    <w:rsid w:val="00D56281"/>
    <w:rsid w:val="00D577AE"/>
    <w:rsid w:val="00D57DAF"/>
    <w:rsid w:val="00D6003E"/>
    <w:rsid w:val="00D60382"/>
    <w:rsid w:val="00D60B62"/>
    <w:rsid w:val="00D61A6A"/>
    <w:rsid w:val="00D61C75"/>
    <w:rsid w:val="00D61E45"/>
    <w:rsid w:val="00D62460"/>
    <w:rsid w:val="00D62580"/>
    <w:rsid w:val="00D625B7"/>
    <w:rsid w:val="00D62D8F"/>
    <w:rsid w:val="00D6323F"/>
    <w:rsid w:val="00D6399E"/>
    <w:rsid w:val="00D6496B"/>
    <w:rsid w:val="00D65D12"/>
    <w:rsid w:val="00D66576"/>
    <w:rsid w:val="00D667ED"/>
    <w:rsid w:val="00D67BF6"/>
    <w:rsid w:val="00D70619"/>
    <w:rsid w:val="00D70D43"/>
    <w:rsid w:val="00D716BF"/>
    <w:rsid w:val="00D71DDE"/>
    <w:rsid w:val="00D72B49"/>
    <w:rsid w:val="00D72C1D"/>
    <w:rsid w:val="00D73142"/>
    <w:rsid w:val="00D738F0"/>
    <w:rsid w:val="00D73BB1"/>
    <w:rsid w:val="00D73BFC"/>
    <w:rsid w:val="00D7454D"/>
    <w:rsid w:val="00D74809"/>
    <w:rsid w:val="00D7483D"/>
    <w:rsid w:val="00D748C9"/>
    <w:rsid w:val="00D75064"/>
    <w:rsid w:val="00D757EB"/>
    <w:rsid w:val="00D75D21"/>
    <w:rsid w:val="00D769F7"/>
    <w:rsid w:val="00D77635"/>
    <w:rsid w:val="00D77E74"/>
    <w:rsid w:val="00D8038E"/>
    <w:rsid w:val="00D805EF"/>
    <w:rsid w:val="00D807EA"/>
    <w:rsid w:val="00D80905"/>
    <w:rsid w:val="00D80B30"/>
    <w:rsid w:val="00D80FD6"/>
    <w:rsid w:val="00D814FF"/>
    <w:rsid w:val="00D81A03"/>
    <w:rsid w:val="00D81ECF"/>
    <w:rsid w:val="00D8338A"/>
    <w:rsid w:val="00D8429B"/>
    <w:rsid w:val="00D848D6"/>
    <w:rsid w:val="00D8520D"/>
    <w:rsid w:val="00D85228"/>
    <w:rsid w:val="00D8559F"/>
    <w:rsid w:val="00D86830"/>
    <w:rsid w:val="00D86D17"/>
    <w:rsid w:val="00D873D9"/>
    <w:rsid w:val="00D87EE0"/>
    <w:rsid w:val="00D925A4"/>
    <w:rsid w:val="00D92FD2"/>
    <w:rsid w:val="00D939F8"/>
    <w:rsid w:val="00D93F7B"/>
    <w:rsid w:val="00D940A9"/>
    <w:rsid w:val="00D94212"/>
    <w:rsid w:val="00D94EAE"/>
    <w:rsid w:val="00D94EE1"/>
    <w:rsid w:val="00D951E1"/>
    <w:rsid w:val="00D956F4"/>
    <w:rsid w:val="00D95A5B"/>
    <w:rsid w:val="00D95A75"/>
    <w:rsid w:val="00D961CD"/>
    <w:rsid w:val="00D96CE2"/>
    <w:rsid w:val="00D96FB1"/>
    <w:rsid w:val="00DA0C71"/>
    <w:rsid w:val="00DA2326"/>
    <w:rsid w:val="00DA2812"/>
    <w:rsid w:val="00DA28D7"/>
    <w:rsid w:val="00DA2A3C"/>
    <w:rsid w:val="00DA3407"/>
    <w:rsid w:val="00DA3780"/>
    <w:rsid w:val="00DA386B"/>
    <w:rsid w:val="00DA3892"/>
    <w:rsid w:val="00DA3FA1"/>
    <w:rsid w:val="00DA479C"/>
    <w:rsid w:val="00DA4828"/>
    <w:rsid w:val="00DA49E0"/>
    <w:rsid w:val="00DA4D23"/>
    <w:rsid w:val="00DA5519"/>
    <w:rsid w:val="00DA553C"/>
    <w:rsid w:val="00DA5ACB"/>
    <w:rsid w:val="00DA6364"/>
    <w:rsid w:val="00DA66E1"/>
    <w:rsid w:val="00DA79ED"/>
    <w:rsid w:val="00DB0F52"/>
    <w:rsid w:val="00DB0FC4"/>
    <w:rsid w:val="00DB14E9"/>
    <w:rsid w:val="00DB17AB"/>
    <w:rsid w:val="00DB1D3C"/>
    <w:rsid w:val="00DB1EC7"/>
    <w:rsid w:val="00DB2387"/>
    <w:rsid w:val="00DB2B4A"/>
    <w:rsid w:val="00DB362A"/>
    <w:rsid w:val="00DB375C"/>
    <w:rsid w:val="00DB440A"/>
    <w:rsid w:val="00DB48F0"/>
    <w:rsid w:val="00DB5439"/>
    <w:rsid w:val="00DB544D"/>
    <w:rsid w:val="00DB5507"/>
    <w:rsid w:val="00DB5D1B"/>
    <w:rsid w:val="00DB70AB"/>
    <w:rsid w:val="00DB7B39"/>
    <w:rsid w:val="00DC022D"/>
    <w:rsid w:val="00DC0371"/>
    <w:rsid w:val="00DC0C42"/>
    <w:rsid w:val="00DC0C7C"/>
    <w:rsid w:val="00DC1C30"/>
    <w:rsid w:val="00DC1CA8"/>
    <w:rsid w:val="00DC297B"/>
    <w:rsid w:val="00DC37C5"/>
    <w:rsid w:val="00DC462B"/>
    <w:rsid w:val="00DC54DD"/>
    <w:rsid w:val="00DC5A73"/>
    <w:rsid w:val="00DC5AC4"/>
    <w:rsid w:val="00DC700C"/>
    <w:rsid w:val="00DC76A4"/>
    <w:rsid w:val="00DC7AED"/>
    <w:rsid w:val="00DC7C12"/>
    <w:rsid w:val="00DC7E05"/>
    <w:rsid w:val="00DD0100"/>
    <w:rsid w:val="00DD0482"/>
    <w:rsid w:val="00DD1357"/>
    <w:rsid w:val="00DD15F2"/>
    <w:rsid w:val="00DD1BDA"/>
    <w:rsid w:val="00DD22A4"/>
    <w:rsid w:val="00DD3880"/>
    <w:rsid w:val="00DD3BAB"/>
    <w:rsid w:val="00DD3DBD"/>
    <w:rsid w:val="00DD3E82"/>
    <w:rsid w:val="00DD47D1"/>
    <w:rsid w:val="00DD4EBD"/>
    <w:rsid w:val="00DD51CB"/>
    <w:rsid w:val="00DD64E0"/>
    <w:rsid w:val="00DD661F"/>
    <w:rsid w:val="00DD6BF4"/>
    <w:rsid w:val="00DD6CF2"/>
    <w:rsid w:val="00DD7CFA"/>
    <w:rsid w:val="00DE0DCE"/>
    <w:rsid w:val="00DE105C"/>
    <w:rsid w:val="00DE2546"/>
    <w:rsid w:val="00DE3428"/>
    <w:rsid w:val="00DE387C"/>
    <w:rsid w:val="00DE42A2"/>
    <w:rsid w:val="00DE48DF"/>
    <w:rsid w:val="00DE4D95"/>
    <w:rsid w:val="00DE637B"/>
    <w:rsid w:val="00DE6F11"/>
    <w:rsid w:val="00DE73E4"/>
    <w:rsid w:val="00DE758A"/>
    <w:rsid w:val="00DE7B31"/>
    <w:rsid w:val="00DE7B68"/>
    <w:rsid w:val="00DF038B"/>
    <w:rsid w:val="00DF0979"/>
    <w:rsid w:val="00DF13C8"/>
    <w:rsid w:val="00DF14EE"/>
    <w:rsid w:val="00DF1C6D"/>
    <w:rsid w:val="00DF20C6"/>
    <w:rsid w:val="00DF27AA"/>
    <w:rsid w:val="00DF2910"/>
    <w:rsid w:val="00DF3C49"/>
    <w:rsid w:val="00DF477A"/>
    <w:rsid w:val="00DF4996"/>
    <w:rsid w:val="00DF4DF1"/>
    <w:rsid w:val="00DF542D"/>
    <w:rsid w:val="00DF716C"/>
    <w:rsid w:val="00DF7BB9"/>
    <w:rsid w:val="00E0037A"/>
    <w:rsid w:val="00E00ECC"/>
    <w:rsid w:val="00E02598"/>
    <w:rsid w:val="00E03620"/>
    <w:rsid w:val="00E03A5C"/>
    <w:rsid w:val="00E03AAC"/>
    <w:rsid w:val="00E050BA"/>
    <w:rsid w:val="00E061DB"/>
    <w:rsid w:val="00E061F1"/>
    <w:rsid w:val="00E06C9B"/>
    <w:rsid w:val="00E07128"/>
    <w:rsid w:val="00E11DF2"/>
    <w:rsid w:val="00E120D4"/>
    <w:rsid w:val="00E12C08"/>
    <w:rsid w:val="00E12C8C"/>
    <w:rsid w:val="00E12F64"/>
    <w:rsid w:val="00E13B22"/>
    <w:rsid w:val="00E13B6C"/>
    <w:rsid w:val="00E13EF0"/>
    <w:rsid w:val="00E141BA"/>
    <w:rsid w:val="00E14816"/>
    <w:rsid w:val="00E15155"/>
    <w:rsid w:val="00E1579E"/>
    <w:rsid w:val="00E161AE"/>
    <w:rsid w:val="00E165D8"/>
    <w:rsid w:val="00E165F5"/>
    <w:rsid w:val="00E169C8"/>
    <w:rsid w:val="00E16E15"/>
    <w:rsid w:val="00E172C6"/>
    <w:rsid w:val="00E2025B"/>
    <w:rsid w:val="00E20A1A"/>
    <w:rsid w:val="00E20CA1"/>
    <w:rsid w:val="00E210C4"/>
    <w:rsid w:val="00E2150A"/>
    <w:rsid w:val="00E21F49"/>
    <w:rsid w:val="00E221FE"/>
    <w:rsid w:val="00E24B54"/>
    <w:rsid w:val="00E2543D"/>
    <w:rsid w:val="00E2564E"/>
    <w:rsid w:val="00E25A8A"/>
    <w:rsid w:val="00E25D84"/>
    <w:rsid w:val="00E26634"/>
    <w:rsid w:val="00E26850"/>
    <w:rsid w:val="00E26BE7"/>
    <w:rsid w:val="00E26E62"/>
    <w:rsid w:val="00E275A1"/>
    <w:rsid w:val="00E278EF"/>
    <w:rsid w:val="00E2794A"/>
    <w:rsid w:val="00E3067F"/>
    <w:rsid w:val="00E30FC4"/>
    <w:rsid w:val="00E318C8"/>
    <w:rsid w:val="00E32E0F"/>
    <w:rsid w:val="00E33207"/>
    <w:rsid w:val="00E33441"/>
    <w:rsid w:val="00E33611"/>
    <w:rsid w:val="00E33967"/>
    <w:rsid w:val="00E341F8"/>
    <w:rsid w:val="00E345DA"/>
    <w:rsid w:val="00E34F6A"/>
    <w:rsid w:val="00E3632E"/>
    <w:rsid w:val="00E36C16"/>
    <w:rsid w:val="00E36E58"/>
    <w:rsid w:val="00E3760C"/>
    <w:rsid w:val="00E378FD"/>
    <w:rsid w:val="00E40A7F"/>
    <w:rsid w:val="00E41107"/>
    <w:rsid w:val="00E4136F"/>
    <w:rsid w:val="00E4177B"/>
    <w:rsid w:val="00E41921"/>
    <w:rsid w:val="00E4243B"/>
    <w:rsid w:val="00E4350D"/>
    <w:rsid w:val="00E437BD"/>
    <w:rsid w:val="00E43ADB"/>
    <w:rsid w:val="00E453FC"/>
    <w:rsid w:val="00E45667"/>
    <w:rsid w:val="00E45FC0"/>
    <w:rsid w:val="00E46465"/>
    <w:rsid w:val="00E46A86"/>
    <w:rsid w:val="00E46BD3"/>
    <w:rsid w:val="00E47023"/>
    <w:rsid w:val="00E477B7"/>
    <w:rsid w:val="00E505FF"/>
    <w:rsid w:val="00E521F0"/>
    <w:rsid w:val="00E52307"/>
    <w:rsid w:val="00E52B27"/>
    <w:rsid w:val="00E53473"/>
    <w:rsid w:val="00E53AF6"/>
    <w:rsid w:val="00E54F60"/>
    <w:rsid w:val="00E56753"/>
    <w:rsid w:val="00E57572"/>
    <w:rsid w:val="00E57869"/>
    <w:rsid w:val="00E57EA9"/>
    <w:rsid w:val="00E6144D"/>
    <w:rsid w:val="00E6151B"/>
    <w:rsid w:val="00E615B8"/>
    <w:rsid w:val="00E6164F"/>
    <w:rsid w:val="00E624B2"/>
    <w:rsid w:val="00E62C88"/>
    <w:rsid w:val="00E62E35"/>
    <w:rsid w:val="00E63398"/>
    <w:rsid w:val="00E636D3"/>
    <w:rsid w:val="00E639A8"/>
    <w:rsid w:val="00E63DC4"/>
    <w:rsid w:val="00E643BF"/>
    <w:rsid w:val="00E65536"/>
    <w:rsid w:val="00E66181"/>
    <w:rsid w:val="00E668D0"/>
    <w:rsid w:val="00E66A3E"/>
    <w:rsid w:val="00E674FE"/>
    <w:rsid w:val="00E67586"/>
    <w:rsid w:val="00E67E17"/>
    <w:rsid w:val="00E709D0"/>
    <w:rsid w:val="00E71988"/>
    <w:rsid w:val="00E71BAB"/>
    <w:rsid w:val="00E72065"/>
    <w:rsid w:val="00E7272C"/>
    <w:rsid w:val="00E734DC"/>
    <w:rsid w:val="00E74235"/>
    <w:rsid w:val="00E75186"/>
    <w:rsid w:val="00E75FDB"/>
    <w:rsid w:val="00E76516"/>
    <w:rsid w:val="00E815DB"/>
    <w:rsid w:val="00E8186E"/>
    <w:rsid w:val="00E81F69"/>
    <w:rsid w:val="00E820CA"/>
    <w:rsid w:val="00E82A1E"/>
    <w:rsid w:val="00E82C82"/>
    <w:rsid w:val="00E8306D"/>
    <w:rsid w:val="00E83A01"/>
    <w:rsid w:val="00E84B0F"/>
    <w:rsid w:val="00E84D73"/>
    <w:rsid w:val="00E851EC"/>
    <w:rsid w:val="00E85AE0"/>
    <w:rsid w:val="00E870C9"/>
    <w:rsid w:val="00E875D8"/>
    <w:rsid w:val="00E87D91"/>
    <w:rsid w:val="00E90246"/>
    <w:rsid w:val="00E903C1"/>
    <w:rsid w:val="00E907B4"/>
    <w:rsid w:val="00E90AA2"/>
    <w:rsid w:val="00E90ECC"/>
    <w:rsid w:val="00E914F8"/>
    <w:rsid w:val="00E91997"/>
    <w:rsid w:val="00E932D2"/>
    <w:rsid w:val="00E9363D"/>
    <w:rsid w:val="00E93BE1"/>
    <w:rsid w:val="00E93D00"/>
    <w:rsid w:val="00E93DC8"/>
    <w:rsid w:val="00E95203"/>
    <w:rsid w:val="00E9587F"/>
    <w:rsid w:val="00E959AD"/>
    <w:rsid w:val="00E95A6F"/>
    <w:rsid w:val="00E96001"/>
    <w:rsid w:val="00E97405"/>
    <w:rsid w:val="00E97465"/>
    <w:rsid w:val="00EA0546"/>
    <w:rsid w:val="00EA09B1"/>
    <w:rsid w:val="00EA0E6F"/>
    <w:rsid w:val="00EA1686"/>
    <w:rsid w:val="00EA1A75"/>
    <w:rsid w:val="00EA1FCE"/>
    <w:rsid w:val="00EA2CEE"/>
    <w:rsid w:val="00EA2F1A"/>
    <w:rsid w:val="00EA2F42"/>
    <w:rsid w:val="00EA33A0"/>
    <w:rsid w:val="00EA371C"/>
    <w:rsid w:val="00EA42FD"/>
    <w:rsid w:val="00EA44EF"/>
    <w:rsid w:val="00EA467B"/>
    <w:rsid w:val="00EA49AD"/>
    <w:rsid w:val="00EA51A1"/>
    <w:rsid w:val="00EA5346"/>
    <w:rsid w:val="00EA56EB"/>
    <w:rsid w:val="00EA69A4"/>
    <w:rsid w:val="00EA6D13"/>
    <w:rsid w:val="00EA737B"/>
    <w:rsid w:val="00EB0066"/>
    <w:rsid w:val="00EB050D"/>
    <w:rsid w:val="00EB0EC5"/>
    <w:rsid w:val="00EB172C"/>
    <w:rsid w:val="00EB1749"/>
    <w:rsid w:val="00EB1B36"/>
    <w:rsid w:val="00EB2471"/>
    <w:rsid w:val="00EB2AB8"/>
    <w:rsid w:val="00EB2E51"/>
    <w:rsid w:val="00EB41EE"/>
    <w:rsid w:val="00EB47B7"/>
    <w:rsid w:val="00EB5379"/>
    <w:rsid w:val="00EB5872"/>
    <w:rsid w:val="00EB6324"/>
    <w:rsid w:val="00EB65AF"/>
    <w:rsid w:val="00EB6C3D"/>
    <w:rsid w:val="00EB6FC8"/>
    <w:rsid w:val="00EB7CC8"/>
    <w:rsid w:val="00EC0271"/>
    <w:rsid w:val="00EC0639"/>
    <w:rsid w:val="00EC0671"/>
    <w:rsid w:val="00EC06E7"/>
    <w:rsid w:val="00EC1CC2"/>
    <w:rsid w:val="00EC21A3"/>
    <w:rsid w:val="00EC3A29"/>
    <w:rsid w:val="00EC3CF9"/>
    <w:rsid w:val="00EC3DE7"/>
    <w:rsid w:val="00EC3F3C"/>
    <w:rsid w:val="00EC494D"/>
    <w:rsid w:val="00EC4CE5"/>
    <w:rsid w:val="00EC512F"/>
    <w:rsid w:val="00EC7014"/>
    <w:rsid w:val="00ED086B"/>
    <w:rsid w:val="00ED17D0"/>
    <w:rsid w:val="00ED3759"/>
    <w:rsid w:val="00ED3986"/>
    <w:rsid w:val="00ED3F32"/>
    <w:rsid w:val="00ED474B"/>
    <w:rsid w:val="00ED4EC2"/>
    <w:rsid w:val="00ED5CFA"/>
    <w:rsid w:val="00ED60DC"/>
    <w:rsid w:val="00ED619C"/>
    <w:rsid w:val="00ED6717"/>
    <w:rsid w:val="00ED6964"/>
    <w:rsid w:val="00ED6BBA"/>
    <w:rsid w:val="00ED6BD9"/>
    <w:rsid w:val="00ED6D3C"/>
    <w:rsid w:val="00ED6F51"/>
    <w:rsid w:val="00ED7631"/>
    <w:rsid w:val="00ED7A1B"/>
    <w:rsid w:val="00ED7D0E"/>
    <w:rsid w:val="00ED7F63"/>
    <w:rsid w:val="00ED7FAF"/>
    <w:rsid w:val="00EE04A2"/>
    <w:rsid w:val="00EE0F06"/>
    <w:rsid w:val="00EE124B"/>
    <w:rsid w:val="00EE13C3"/>
    <w:rsid w:val="00EE1FB8"/>
    <w:rsid w:val="00EE21CD"/>
    <w:rsid w:val="00EE2EC8"/>
    <w:rsid w:val="00EE32E0"/>
    <w:rsid w:val="00EE3303"/>
    <w:rsid w:val="00EE3399"/>
    <w:rsid w:val="00EE3D57"/>
    <w:rsid w:val="00EE3DE5"/>
    <w:rsid w:val="00EE41B1"/>
    <w:rsid w:val="00EE472E"/>
    <w:rsid w:val="00EE4CED"/>
    <w:rsid w:val="00EE5562"/>
    <w:rsid w:val="00EE5742"/>
    <w:rsid w:val="00EE61FE"/>
    <w:rsid w:val="00EE653D"/>
    <w:rsid w:val="00EE68D4"/>
    <w:rsid w:val="00EE6ADD"/>
    <w:rsid w:val="00EE6C87"/>
    <w:rsid w:val="00EE6E8A"/>
    <w:rsid w:val="00EE7E21"/>
    <w:rsid w:val="00EE7F2A"/>
    <w:rsid w:val="00EF1149"/>
    <w:rsid w:val="00EF12F3"/>
    <w:rsid w:val="00EF22A9"/>
    <w:rsid w:val="00EF2334"/>
    <w:rsid w:val="00EF2CC4"/>
    <w:rsid w:val="00EF4BA4"/>
    <w:rsid w:val="00EF4D64"/>
    <w:rsid w:val="00EF58B3"/>
    <w:rsid w:val="00EF5A74"/>
    <w:rsid w:val="00EF6EA9"/>
    <w:rsid w:val="00EF767E"/>
    <w:rsid w:val="00F002B7"/>
    <w:rsid w:val="00F008EF"/>
    <w:rsid w:val="00F00BE3"/>
    <w:rsid w:val="00F00C88"/>
    <w:rsid w:val="00F016C1"/>
    <w:rsid w:val="00F01773"/>
    <w:rsid w:val="00F0179D"/>
    <w:rsid w:val="00F01D3F"/>
    <w:rsid w:val="00F03A74"/>
    <w:rsid w:val="00F03DB8"/>
    <w:rsid w:val="00F03FBF"/>
    <w:rsid w:val="00F048AF"/>
    <w:rsid w:val="00F0522E"/>
    <w:rsid w:val="00F058CF"/>
    <w:rsid w:val="00F05B1D"/>
    <w:rsid w:val="00F05BB8"/>
    <w:rsid w:val="00F074F4"/>
    <w:rsid w:val="00F07921"/>
    <w:rsid w:val="00F07B54"/>
    <w:rsid w:val="00F10780"/>
    <w:rsid w:val="00F10C49"/>
    <w:rsid w:val="00F13DFF"/>
    <w:rsid w:val="00F1438D"/>
    <w:rsid w:val="00F143EA"/>
    <w:rsid w:val="00F15CE5"/>
    <w:rsid w:val="00F15F57"/>
    <w:rsid w:val="00F164F7"/>
    <w:rsid w:val="00F16CAB"/>
    <w:rsid w:val="00F17154"/>
    <w:rsid w:val="00F1757A"/>
    <w:rsid w:val="00F20929"/>
    <w:rsid w:val="00F20AB0"/>
    <w:rsid w:val="00F2155A"/>
    <w:rsid w:val="00F22CFF"/>
    <w:rsid w:val="00F232A0"/>
    <w:rsid w:val="00F232E6"/>
    <w:rsid w:val="00F23580"/>
    <w:rsid w:val="00F23779"/>
    <w:rsid w:val="00F23A3D"/>
    <w:rsid w:val="00F23AC8"/>
    <w:rsid w:val="00F248BD"/>
    <w:rsid w:val="00F2491B"/>
    <w:rsid w:val="00F24A25"/>
    <w:rsid w:val="00F24BB1"/>
    <w:rsid w:val="00F24C89"/>
    <w:rsid w:val="00F25CEF"/>
    <w:rsid w:val="00F2710B"/>
    <w:rsid w:val="00F2747D"/>
    <w:rsid w:val="00F2792E"/>
    <w:rsid w:val="00F301BF"/>
    <w:rsid w:val="00F30317"/>
    <w:rsid w:val="00F307D8"/>
    <w:rsid w:val="00F30F67"/>
    <w:rsid w:val="00F31527"/>
    <w:rsid w:val="00F317BE"/>
    <w:rsid w:val="00F3190D"/>
    <w:rsid w:val="00F3223E"/>
    <w:rsid w:val="00F329AA"/>
    <w:rsid w:val="00F32BEB"/>
    <w:rsid w:val="00F32FAA"/>
    <w:rsid w:val="00F3386F"/>
    <w:rsid w:val="00F33975"/>
    <w:rsid w:val="00F33D95"/>
    <w:rsid w:val="00F33DDD"/>
    <w:rsid w:val="00F34798"/>
    <w:rsid w:val="00F35338"/>
    <w:rsid w:val="00F35A66"/>
    <w:rsid w:val="00F3728D"/>
    <w:rsid w:val="00F37299"/>
    <w:rsid w:val="00F3732E"/>
    <w:rsid w:val="00F3734B"/>
    <w:rsid w:val="00F3750F"/>
    <w:rsid w:val="00F37541"/>
    <w:rsid w:val="00F37749"/>
    <w:rsid w:val="00F37796"/>
    <w:rsid w:val="00F37EEC"/>
    <w:rsid w:val="00F40366"/>
    <w:rsid w:val="00F40F7A"/>
    <w:rsid w:val="00F412C6"/>
    <w:rsid w:val="00F4190C"/>
    <w:rsid w:val="00F4239C"/>
    <w:rsid w:val="00F4251B"/>
    <w:rsid w:val="00F42A4A"/>
    <w:rsid w:val="00F4318A"/>
    <w:rsid w:val="00F43220"/>
    <w:rsid w:val="00F43573"/>
    <w:rsid w:val="00F43D7C"/>
    <w:rsid w:val="00F449B1"/>
    <w:rsid w:val="00F44C50"/>
    <w:rsid w:val="00F46133"/>
    <w:rsid w:val="00F465AC"/>
    <w:rsid w:val="00F46A60"/>
    <w:rsid w:val="00F46AB2"/>
    <w:rsid w:val="00F46B10"/>
    <w:rsid w:val="00F4703D"/>
    <w:rsid w:val="00F4704B"/>
    <w:rsid w:val="00F47A0F"/>
    <w:rsid w:val="00F47BEE"/>
    <w:rsid w:val="00F50154"/>
    <w:rsid w:val="00F50963"/>
    <w:rsid w:val="00F510DD"/>
    <w:rsid w:val="00F5154A"/>
    <w:rsid w:val="00F51D82"/>
    <w:rsid w:val="00F52571"/>
    <w:rsid w:val="00F52702"/>
    <w:rsid w:val="00F532FE"/>
    <w:rsid w:val="00F53C89"/>
    <w:rsid w:val="00F53CD4"/>
    <w:rsid w:val="00F53CED"/>
    <w:rsid w:val="00F5403B"/>
    <w:rsid w:val="00F54221"/>
    <w:rsid w:val="00F54E12"/>
    <w:rsid w:val="00F55292"/>
    <w:rsid w:val="00F55795"/>
    <w:rsid w:val="00F55832"/>
    <w:rsid w:val="00F563D6"/>
    <w:rsid w:val="00F565A4"/>
    <w:rsid w:val="00F56653"/>
    <w:rsid w:val="00F567DD"/>
    <w:rsid w:val="00F56A6F"/>
    <w:rsid w:val="00F56D8E"/>
    <w:rsid w:val="00F574E0"/>
    <w:rsid w:val="00F578B3"/>
    <w:rsid w:val="00F57A84"/>
    <w:rsid w:val="00F610FB"/>
    <w:rsid w:val="00F612EB"/>
    <w:rsid w:val="00F616D2"/>
    <w:rsid w:val="00F629C4"/>
    <w:rsid w:val="00F632A0"/>
    <w:rsid w:val="00F63934"/>
    <w:rsid w:val="00F64AC7"/>
    <w:rsid w:val="00F65669"/>
    <w:rsid w:val="00F65B1E"/>
    <w:rsid w:val="00F65F04"/>
    <w:rsid w:val="00F6612A"/>
    <w:rsid w:val="00F6643C"/>
    <w:rsid w:val="00F66BDF"/>
    <w:rsid w:val="00F67A0F"/>
    <w:rsid w:val="00F67BF4"/>
    <w:rsid w:val="00F702E2"/>
    <w:rsid w:val="00F703BA"/>
    <w:rsid w:val="00F70888"/>
    <w:rsid w:val="00F708B0"/>
    <w:rsid w:val="00F709AA"/>
    <w:rsid w:val="00F71009"/>
    <w:rsid w:val="00F71897"/>
    <w:rsid w:val="00F719AC"/>
    <w:rsid w:val="00F71BD8"/>
    <w:rsid w:val="00F72038"/>
    <w:rsid w:val="00F72EA1"/>
    <w:rsid w:val="00F73077"/>
    <w:rsid w:val="00F73F7E"/>
    <w:rsid w:val="00F74107"/>
    <w:rsid w:val="00F748B0"/>
    <w:rsid w:val="00F759DB"/>
    <w:rsid w:val="00F75E23"/>
    <w:rsid w:val="00F76648"/>
    <w:rsid w:val="00F76A02"/>
    <w:rsid w:val="00F76A49"/>
    <w:rsid w:val="00F76BF3"/>
    <w:rsid w:val="00F77211"/>
    <w:rsid w:val="00F804CA"/>
    <w:rsid w:val="00F815C3"/>
    <w:rsid w:val="00F8199C"/>
    <w:rsid w:val="00F81CB1"/>
    <w:rsid w:val="00F82431"/>
    <w:rsid w:val="00F824A2"/>
    <w:rsid w:val="00F82507"/>
    <w:rsid w:val="00F82573"/>
    <w:rsid w:val="00F82CD3"/>
    <w:rsid w:val="00F83509"/>
    <w:rsid w:val="00F84D90"/>
    <w:rsid w:val="00F84E4D"/>
    <w:rsid w:val="00F85D79"/>
    <w:rsid w:val="00F8668A"/>
    <w:rsid w:val="00F86835"/>
    <w:rsid w:val="00F87210"/>
    <w:rsid w:val="00F90A2B"/>
    <w:rsid w:val="00F910F4"/>
    <w:rsid w:val="00F91489"/>
    <w:rsid w:val="00F91E9B"/>
    <w:rsid w:val="00F927A5"/>
    <w:rsid w:val="00F93076"/>
    <w:rsid w:val="00F93B88"/>
    <w:rsid w:val="00F93E37"/>
    <w:rsid w:val="00F93E47"/>
    <w:rsid w:val="00F93F09"/>
    <w:rsid w:val="00F94660"/>
    <w:rsid w:val="00F94AD2"/>
    <w:rsid w:val="00F94D35"/>
    <w:rsid w:val="00F94EAC"/>
    <w:rsid w:val="00F950F3"/>
    <w:rsid w:val="00F952D4"/>
    <w:rsid w:val="00F95701"/>
    <w:rsid w:val="00F957AC"/>
    <w:rsid w:val="00F957F5"/>
    <w:rsid w:val="00F9733D"/>
    <w:rsid w:val="00F977A7"/>
    <w:rsid w:val="00FA00C2"/>
    <w:rsid w:val="00FA0799"/>
    <w:rsid w:val="00FA096E"/>
    <w:rsid w:val="00FA0A12"/>
    <w:rsid w:val="00FA0B7D"/>
    <w:rsid w:val="00FA198E"/>
    <w:rsid w:val="00FA2580"/>
    <w:rsid w:val="00FA2907"/>
    <w:rsid w:val="00FA2CC2"/>
    <w:rsid w:val="00FA34C4"/>
    <w:rsid w:val="00FA4C82"/>
    <w:rsid w:val="00FA5EF4"/>
    <w:rsid w:val="00FA617A"/>
    <w:rsid w:val="00FA62EF"/>
    <w:rsid w:val="00FA6C69"/>
    <w:rsid w:val="00FA7FB9"/>
    <w:rsid w:val="00FB1511"/>
    <w:rsid w:val="00FB173E"/>
    <w:rsid w:val="00FB2D47"/>
    <w:rsid w:val="00FB30A5"/>
    <w:rsid w:val="00FB3639"/>
    <w:rsid w:val="00FB3BFB"/>
    <w:rsid w:val="00FB4012"/>
    <w:rsid w:val="00FB6791"/>
    <w:rsid w:val="00FB71D1"/>
    <w:rsid w:val="00FB796A"/>
    <w:rsid w:val="00FB7E24"/>
    <w:rsid w:val="00FC0017"/>
    <w:rsid w:val="00FC01CB"/>
    <w:rsid w:val="00FC04CC"/>
    <w:rsid w:val="00FC1792"/>
    <w:rsid w:val="00FC1818"/>
    <w:rsid w:val="00FC324D"/>
    <w:rsid w:val="00FC3DD8"/>
    <w:rsid w:val="00FC3DE7"/>
    <w:rsid w:val="00FC3E96"/>
    <w:rsid w:val="00FC4157"/>
    <w:rsid w:val="00FC4615"/>
    <w:rsid w:val="00FC4CD7"/>
    <w:rsid w:val="00FC4CE0"/>
    <w:rsid w:val="00FC4E9C"/>
    <w:rsid w:val="00FC5414"/>
    <w:rsid w:val="00FC591D"/>
    <w:rsid w:val="00FC5CD3"/>
    <w:rsid w:val="00FC5F7C"/>
    <w:rsid w:val="00FC759E"/>
    <w:rsid w:val="00FC78E5"/>
    <w:rsid w:val="00FC7A1F"/>
    <w:rsid w:val="00FC7A4C"/>
    <w:rsid w:val="00FD05C1"/>
    <w:rsid w:val="00FD0B0F"/>
    <w:rsid w:val="00FD1BAD"/>
    <w:rsid w:val="00FD1BDC"/>
    <w:rsid w:val="00FD20B1"/>
    <w:rsid w:val="00FD2D8F"/>
    <w:rsid w:val="00FD3669"/>
    <w:rsid w:val="00FD4209"/>
    <w:rsid w:val="00FD5731"/>
    <w:rsid w:val="00FD588C"/>
    <w:rsid w:val="00FD5A04"/>
    <w:rsid w:val="00FD67F7"/>
    <w:rsid w:val="00FD755A"/>
    <w:rsid w:val="00FD7799"/>
    <w:rsid w:val="00FD7851"/>
    <w:rsid w:val="00FD78C2"/>
    <w:rsid w:val="00FD79F6"/>
    <w:rsid w:val="00FD7ACD"/>
    <w:rsid w:val="00FD7DDA"/>
    <w:rsid w:val="00FE01E2"/>
    <w:rsid w:val="00FE0269"/>
    <w:rsid w:val="00FE0810"/>
    <w:rsid w:val="00FE0C83"/>
    <w:rsid w:val="00FE1A8C"/>
    <w:rsid w:val="00FE1F6A"/>
    <w:rsid w:val="00FE3096"/>
    <w:rsid w:val="00FE32CA"/>
    <w:rsid w:val="00FE3C6B"/>
    <w:rsid w:val="00FE4500"/>
    <w:rsid w:val="00FE471B"/>
    <w:rsid w:val="00FE4A84"/>
    <w:rsid w:val="00FE4CEA"/>
    <w:rsid w:val="00FE4D36"/>
    <w:rsid w:val="00FE4F37"/>
    <w:rsid w:val="00FE4FB1"/>
    <w:rsid w:val="00FE52A4"/>
    <w:rsid w:val="00FE52F3"/>
    <w:rsid w:val="00FE6440"/>
    <w:rsid w:val="00FE651B"/>
    <w:rsid w:val="00FE6D30"/>
    <w:rsid w:val="00FE6EB4"/>
    <w:rsid w:val="00FE6FB8"/>
    <w:rsid w:val="00FE7349"/>
    <w:rsid w:val="00FF0068"/>
    <w:rsid w:val="00FF0835"/>
    <w:rsid w:val="00FF0AAF"/>
    <w:rsid w:val="00FF117D"/>
    <w:rsid w:val="00FF15F8"/>
    <w:rsid w:val="00FF1DBB"/>
    <w:rsid w:val="00FF1F6C"/>
    <w:rsid w:val="00FF23AD"/>
    <w:rsid w:val="00FF2F8E"/>
    <w:rsid w:val="00FF4FCC"/>
    <w:rsid w:val="00FF54BD"/>
    <w:rsid w:val="00FF5866"/>
    <w:rsid w:val="00FF593F"/>
    <w:rsid w:val="00FF5BE4"/>
    <w:rsid w:val="00FF62C1"/>
    <w:rsid w:val="00FF67ED"/>
    <w:rsid w:val="00FF6A05"/>
    <w:rsid w:val="00FF6B11"/>
    <w:rsid w:val="00FF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7C"/>
    <w:rPr>
      <w:sz w:val="24"/>
      <w:szCs w:val="24"/>
    </w:rPr>
  </w:style>
  <w:style w:type="paragraph" w:styleId="1">
    <w:name w:val="heading 1"/>
    <w:basedOn w:val="a"/>
    <w:next w:val="a"/>
    <w:link w:val="10"/>
    <w:uiPriority w:val="99"/>
    <w:qFormat/>
    <w:rsid w:val="008875FD"/>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A3228"/>
    <w:rPr>
      <w:rFonts w:ascii="Cambria" w:hAnsi="Cambria" w:cs="Cambria"/>
      <w:b/>
      <w:bCs/>
      <w:kern w:val="32"/>
      <w:sz w:val="32"/>
      <w:szCs w:val="32"/>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A67D5"/>
    <w:pPr>
      <w:spacing w:before="100" w:beforeAutospacing="1" w:after="100" w:afterAutospacing="1"/>
      <w:jc w:val="both"/>
    </w:pPr>
    <w:rPr>
      <w:rFonts w:ascii="Tahoma" w:hAnsi="Tahoma" w:cs="Tahoma"/>
      <w:sz w:val="20"/>
      <w:szCs w:val="20"/>
      <w:lang w:val="en-US" w:eastAsia="en-US"/>
    </w:rPr>
  </w:style>
  <w:style w:type="table" w:styleId="a4">
    <w:name w:val="Table Grid"/>
    <w:basedOn w:val="a1"/>
    <w:uiPriority w:val="99"/>
    <w:rsid w:val="00A76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7051A3"/>
    <w:rPr>
      <w:rFonts w:ascii="Tahoma" w:hAnsi="Tahoma" w:cs="Tahoma"/>
      <w:sz w:val="16"/>
      <w:szCs w:val="16"/>
    </w:rPr>
  </w:style>
  <w:style w:type="character" w:customStyle="1" w:styleId="a6">
    <w:name w:val="Текст выноски Знак"/>
    <w:link w:val="a5"/>
    <w:uiPriority w:val="99"/>
    <w:semiHidden/>
    <w:locked/>
    <w:rsid w:val="006A3228"/>
    <w:rPr>
      <w:rFonts w:cs="Times New Roman"/>
      <w:sz w:val="2"/>
      <w:szCs w:val="2"/>
    </w:rPr>
  </w:style>
  <w:style w:type="paragraph" w:customStyle="1" w:styleId="a7">
    <w:name w:val="Знак"/>
    <w:basedOn w:val="a"/>
    <w:uiPriority w:val="99"/>
    <w:rsid w:val="00903CEC"/>
    <w:pPr>
      <w:spacing w:before="100" w:beforeAutospacing="1" w:after="100" w:afterAutospacing="1"/>
      <w:jc w:val="both"/>
    </w:pPr>
    <w:rPr>
      <w:rFonts w:ascii="Tahoma" w:hAnsi="Tahoma" w:cs="Tahoma"/>
      <w:sz w:val="20"/>
      <w:szCs w:val="20"/>
      <w:lang w:val="en-US" w:eastAsia="en-US"/>
    </w:rPr>
  </w:style>
  <w:style w:type="paragraph" w:customStyle="1" w:styleId="11">
    <w:name w:val="обычный_1 Знак Знак Знак Знак Знак Знак Знак Знак Знак"/>
    <w:basedOn w:val="a"/>
    <w:uiPriority w:val="99"/>
    <w:rsid w:val="00326B78"/>
    <w:pPr>
      <w:spacing w:before="100" w:beforeAutospacing="1" w:after="100" w:afterAutospacing="1"/>
      <w:jc w:val="both"/>
    </w:pPr>
    <w:rPr>
      <w:rFonts w:ascii="Tahoma" w:hAnsi="Tahoma" w:cs="Tahoma"/>
      <w:sz w:val="20"/>
      <w:szCs w:val="20"/>
      <w:lang w:val="en-US" w:eastAsia="en-US"/>
    </w:rPr>
  </w:style>
  <w:style w:type="paragraph" w:customStyle="1" w:styleId="12">
    <w:name w:val="Знак1 Знак Знак Знак"/>
    <w:basedOn w:val="a"/>
    <w:uiPriority w:val="99"/>
    <w:rsid w:val="00377545"/>
    <w:pPr>
      <w:spacing w:before="100" w:beforeAutospacing="1" w:after="100" w:afterAutospacing="1"/>
      <w:jc w:val="both"/>
    </w:pPr>
    <w:rPr>
      <w:rFonts w:ascii="Tahoma" w:hAnsi="Tahoma" w:cs="Tahoma"/>
      <w:sz w:val="20"/>
      <w:szCs w:val="20"/>
      <w:lang w:val="en-US" w:eastAsia="en-US"/>
    </w:rPr>
  </w:style>
  <w:style w:type="paragraph" w:customStyle="1" w:styleId="13">
    <w:name w:val="Знак1"/>
    <w:basedOn w:val="a"/>
    <w:uiPriority w:val="99"/>
    <w:rsid w:val="00446879"/>
    <w:pPr>
      <w:spacing w:before="100" w:beforeAutospacing="1" w:after="100" w:afterAutospacing="1"/>
      <w:jc w:val="both"/>
    </w:pPr>
    <w:rPr>
      <w:rFonts w:ascii="Tahoma" w:hAnsi="Tahoma" w:cs="Tahoma"/>
      <w:sz w:val="20"/>
      <w:szCs w:val="20"/>
      <w:lang w:val="en-US" w:eastAsia="en-US"/>
    </w:rPr>
  </w:style>
  <w:style w:type="paragraph" w:customStyle="1" w:styleId="14">
    <w:name w:val="Знак1 Знак Знак"/>
    <w:basedOn w:val="a"/>
    <w:uiPriority w:val="99"/>
    <w:rsid w:val="00170E02"/>
    <w:pPr>
      <w:spacing w:before="100" w:beforeAutospacing="1" w:after="100" w:afterAutospacing="1"/>
      <w:jc w:val="both"/>
    </w:pPr>
    <w:rPr>
      <w:rFonts w:ascii="Tahoma" w:hAnsi="Tahoma" w:cs="Tahoma"/>
      <w:sz w:val="20"/>
      <w:szCs w:val="20"/>
      <w:lang w:val="en-US" w:eastAsia="en-US"/>
    </w:rPr>
  </w:style>
  <w:style w:type="paragraph" w:customStyle="1" w:styleId="110">
    <w:name w:val="Знак1 Знак Знак Знак1"/>
    <w:basedOn w:val="a"/>
    <w:uiPriority w:val="99"/>
    <w:rsid w:val="00195BF5"/>
    <w:pPr>
      <w:spacing w:before="100" w:beforeAutospacing="1" w:after="100" w:afterAutospacing="1"/>
      <w:jc w:val="both"/>
    </w:pPr>
    <w:rPr>
      <w:rFonts w:ascii="Tahoma" w:hAnsi="Tahoma" w:cs="Tahoma"/>
      <w:sz w:val="20"/>
      <w:szCs w:val="20"/>
      <w:lang w:val="en-US" w:eastAsia="en-US"/>
    </w:rPr>
  </w:style>
  <w:style w:type="paragraph" w:customStyle="1" w:styleId="15">
    <w:name w:val="Знак1 Знак Знак Знак Знак Знак Знак Знак Знак Знак Знак Знак Знак"/>
    <w:basedOn w:val="a"/>
    <w:uiPriority w:val="99"/>
    <w:rsid w:val="00134F6C"/>
    <w:pPr>
      <w:spacing w:before="100" w:beforeAutospacing="1" w:after="100" w:afterAutospacing="1"/>
      <w:jc w:val="both"/>
    </w:pPr>
    <w:rPr>
      <w:rFonts w:ascii="Tahoma" w:hAnsi="Tahoma" w:cs="Tahoma"/>
      <w:sz w:val="20"/>
      <w:szCs w:val="20"/>
      <w:lang w:val="en-US" w:eastAsia="en-US"/>
    </w:rPr>
  </w:style>
  <w:style w:type="paragraph" w:styleId="a8">
    <w:name w:val="header"/>
    <w:basedOn w:val="a"/>
    <w:link w:val="a9"/>
    <w:uiPriority w:val="99"/>
    <w:rsid w:val="00DF4996"/>
    <w:pPr>
      <w:tabs>
        <w:tab w:val="center" w:pos="4677"/>
        <w:tab w:val="right" w:pos="9355"/>
      </w:tabs>
    </w:pPr>
  </w:style>
  <w:style w:type="character" w:customStyle="1" w:styleId="a9">
    <w:name w:val="Верхний колонтитул Знак"/>
    <w:link w:val="a8"/>
    <w:uiPriority w:val="99"/>
    <w:semiHidden/>
    <w:locked/>
    <w:rsid w:val="006A3228"/>
    <w:rPr>
      <w:rFonts w:cs="Times New Roman"/>
      <w:sz w:val="24"/>
      <w:szCs w:val="24"/>
    </w:rPr>
  </w:style>
  <w:style w:type="paragraph" w:customStyle="1" w:styleId="aa">
    <w:name w:val="Знак Знак Знак Знак"/>
    <w:basedOn w:val="a"/>
    <w:uiPriority w:val="99"/>
    <w:rsid w:val="00DF4996"/>
    <w:pPr>
      <w:spacing w:before="100" w:beforeAutospacing="1" w:after="100" w:afterAutospacing="1"/>
      <w:jc w:val="both"/>
    </w:pPr>
    <w:rPr>
      <w:rFonts w:ascii="Tahoma" w:hAnsi="Tahoma" w:cs="Tahoma"/>
      <w:sz w:val="20"/>
      <w:szCs w:val="20"/>
      <w:lang w:val="en-US" w:eastAsia="en-US"/>
    </w:rPr>
  </w:style>
  <w:style w:type="paragraph" w:customStyle="1" w:styleId="16">
    <w:name w:val="Знак1 Знак Знак Знак Знак Знак Знак Знак Знак Знак Знак Знак Знак Знак Знак Знак"/>
    <w:basedOn w:val="a"/>
    <w:uiPriority w:val="99"/>
    <w:rsid w:val="00513788"/>
    <w:pPr>
      <w:spacing w:before="100" w:beforeAutospacing="1" w:after="100" w:afterAutospacing="1"/>
      <w:jc w:val="both"/>
    </w:pPr>
    <w:rPr>
      <w:rFonts w:ascii="Tahoma" w:hAnsi="Tahoma" w:cs="Tahoma"/>
      <w:sz w:val="20"/>
      <w:szCs w:val="20"/>
      <w:lang w:val="en-US" w:eastAsia="en-US"/>
    </w:rPr>
  </w:style>
  <w:style w:type="paragraph" w:customStyle="1" w:styleId="4">
    <w:name w:val="Знак4"/>
    <w:basedOn w:val="a"/>
    <w:uiPriority w:val="99"/>
    <w:rsid w:val="001C44C7"/>
    <w:pPr>
      <w:spacing w:before="100" w:beforeAutospacing="1" w:after="100" w:afterAutospacing="1"/>
      <w:jc w:val="both"/>
    </w:pPr>
    <w:rPr>
      <w:rFonts w:ascii="Tahoma" w:hAnsi="Tahoma" w:cs="Tahoma"/>
      <w:sz w:val="20"/>
      <w:szCs w:val="20"/>
      <w:lang w:val="en-US" w:eastAsia="en-US"/>
    </w:rPr>
  </w:style>
  <w:style w:type="paragraph" w:customStyle="1" w:styleId="ab">
    <w:name w:val="Знак Знак Знак Знак Знак Знак Знак Знак Знак Знак"/>
    <w:basedOn w:val="a"/>
    <w:uiPriority w:val="99"/>
    <w:rsid w:val="002B48EB"/>
    <w:pPr>
      <w:spacing w:before="100" w:beforeAutospacing="1" w:after="100" w:afterAutospacing="1"/>
      <w:jc w:val="both"/>
    </w:pPr>
    <w:rPr>
      <w:rFonts w:ascii="Tahoma" w:hAnsi="Tahoma" w:cs="Tahoma"/>
      <w:sz w:val="20"/>
      <w:szCs w:val="20"/>
      <w:lang w:val="en-US" w:eastAsia="en-US"/>
    </w:rPr>
  </w:style>
  <w:style w:type="paragraph" w:customStyle="1" w:styleId="17">
    <w:name w:val="Знак1 Знак Знак Знак Знак Знак Знак"/>
    <w:basedOn w:val="a"/>
    <w:uiPriority w:val="99"/>
    <w:rsid w:val="00686051"/>
    <w:pPr>
      <w:spacing w:before="100" w:beforeAutospacing="1" w:after="100" w:afterAutospacing="1"/>
      <w:jc w:val="both"/>
    </w:pPr>
    <w:rPr>
      <w:rFonts w:ascii="Tahoma" w:hAnsi="Tahoma" w:cs="Tahoma"/>
      <w:sz w:val="20"/>
      <w:szCs w:val="20"/>
      <w:lang w:val="en-US" w:eastAsia="en-US"/>
    </w:rPr>
  </w:style>
  <w:style w:type="paragraph" w:customStyle="1" w:styleId="18">
    <w:name w:val="Знак1 Знак Знак Знак Знак Знак Знак Знак Знак Знак Знак Знак"/>
    <w:basedOn w:val="a"/>
    <w:uiPriority w:val="99"/>
    <w:rsid w:val="00395EB1"/>
    <w:pPr>
      <w:spacing w:before="100" w:beforeAutospacing="1" w:after="100" w:afterAutospacing="1"/>
      <w:jc w:val="both"/>
    </w:pPr>
    <w:rPr>
      <w:rFonts w:ascii="Tahoma" w:hAnsi="Tahoma" w:cs="Tahoma"/>
      <w:sz w:val="20"/>
      <w:szCs w:val="20"/>
      <w:lang w:val="en-US" w:eastAsia="en-US"/>
    </w:rPr>
  </w:style>
  <w:style w:type="paragraph" w:customStyle="1" w:styleId="120">
    <w:name w:val="Знак1 Знак Знак Знак Знак Знак Знак Знак Знак Знак Знак Знак Знак2 Знак Знак"/>
    <w:basedOn w:val="a"/>
    <w:uiPriority w:val="99"/>
    <w:rsid w:val="000D32DF"/>
    <w:pPr>
      <w:spacing w:before="100" w:beforeAutospacing="1" w:after="100" w:afterAutospacing="1"/>
      <w:jc w:val="both"/>
    </w:pPr>
    <w:rPr>
      <w:rFonts w:ascii="Tahoma" w:hAnsi="Tahoma" w:cs="Tahoma"/>
      <w:sz w:val="20"/>
      <w:szCs w:val="20"/>
      <w:lang w:val="en-US" w:eastAsia="en-US"/>
    </w:rPr>
  </w:style>
  <w:style w:type="character" w:styleId="ac">
    <w:name w:val="page number"/>
    <w:uiPriority w:val="99"/>
    <w:rsid w:val="00754162"/>
    <w:rPr>
      <w:rFonts w:cs="Times New Roman"/>
    </w:rPr>
  </w:style>
  <w:style w:type="paragraph" w:customStyle="1" w:styleId="121">
    <w:name w:val="Знак1 Знак Знак Знак Знак Знак Знак Знак Знак Знак Знак Знак Знак2 Знак Знак Знак Знак Знак Знак Знак Знак Знак Знак Знак Знак"/>
    <w:basedOn w:val="a"/>
    <w:uiPriority w:val="99"/>
    <w:rsid w:val="000C1513"/>
    <w:pPr>
      <w:spacing w:before="100" w:beforeAutospacing="1" w:after="100" w:afterAutospacing="1"/>
      <w:jc w:val="both"/>
    </w:pPr>
    <w:rPr>
      <w:rFonts w:ascii="Tahoma" w:hAnsi="Tahoma" w:cs="Tahoma"/>
      <w:sz w:val="20"/>
      <w:szCs w:val="20"/>
      <w:lang w:val="en-US" w:eastAsia="en-US"/>
    </w:rPr>
  </w:style>
  <w:style w:type="paragraph" w:customStyle="1" w:styleId="111">
    <w:name w:val="Знак1 Знак Знак Знак Знак Знак Знак Знак Знак Знак Знак Знак1 Знак Знак Знак"/>
    <w:basedOn w:val="a"/>
    <w:uiPriority w:val="99"/>
    <w:rsid w:val="006F27E4"/>
    <w:pPr>
      <w:spacing w:before="100" w:beforeAutospacing="1" w:after="100" w:afterAutospacing="1"/>
      <w:jc w:val="both"/>
    </w:pPr>
    <w:rPr>
      <w:rFonts w:ascii="Tahoma" w:hAnsi="Tahoma" w:cs="Tahoma"/>
      <w:sz w:val="20"/>
      <w:szCs w:val="20"/>
      <w:lang w:val="en-US" w:eastAsia="en-US"/>
    </w:rPr>
  </w:style>
  <w:style w:type="paragraph" w:customStyle="1" w:styleId="ad">
    <w:name w:val="Содержимое таблицы"/>
    <w:basedOn w:val="a"/>
    <w:uiPriority w:val="99"/>
    <w:rsid w:val="006F27E4"/>
    <w:pPr>
      <w:widowControl w:val="0"/>
      <w:suppressLineNumbers/>
      <w:suppressAutoHyphens/>
    </w:pPr>
    <w:rPr>
      <w:rFonts w:eastAsia="Arial Unicode MS"/>
      <w:kern w:val="1"/>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90A2B"/>
    <w:pPr>
      <w:autoSpaceDE w:val="0"/>
      <w:autoSpaceDN w:val="0"/>
      <w:adjustRightInd w:val="0"/>
      <w:spacing w:after="200" w:line="276" w:lineRule="auto"/>
      <w:ind w:firstLine="720"/>
    </w:pPr>
    <w:rPr>
      <w:lang w:eastAsia="en-US"/>
    </w:rPr>
  </w:style>
  <w:style w:type="paragraph" w:customStyle="1" w:styleId="19">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658A4"/>
    <w:pPr>
      <w:autoSpaceDE w:val="0"/>
      <w:autoSpaceDN w:val="0"/>
      <w:adjustRightInd w:val="0"/>
      <w:spacing w:after="200" w:line="276" w:lineRule="auto"/>
      <w:ind w:firstLine="720"/>
    </w:pPr>
    <w:rPr>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w:basedOn w:val="a"/>
    <w:autoRedefine/>
    <w:uiPriority w:val="99"/>
    <w:rsid w:val="00B37F85"/>
    <w:pPr>
      <w:autoSpaceDE w:val="0"/>
      <w:autoSpaceDN w:val="0"/>
      <w:adjustRightInd w:val="0"/>
      <w:spacing w:after="200" w:line="276" w:lineRule="auto"/>
      <w:ind w:firstLine="720"/>
    </w:pPr>
    <w:rPr>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70D43"/>
    <w:pPr>
      <w:autoSpaceDE w:val="0"/>
      <w:autoSpaceDN w:val="0"/>
      <w:adjustRightInd w:val="0"/>
      <w:spacing w:after="200" w:line="276" w:lineRule="auto"/>
      <w:ind w:firstLine="720"/>
    </w:pPr>
    <w:rPr>
      <w:lang w:eastAsia="en-US"/>
    </w:rPr>
  </w:style>
  <w:style w:type="paragraph" w:customStyle="1" w:styleId="3">
    <w:name w:val="Знак3"/>
    <w:basedOn w:val="a"/>
    <w:autoRedefine/>
    <w:uiPriority w:val="99"/>
    <w:rsid w:val="008D1529"/>
    <w:pPr>
      <w:autoSpaceDE w:val="0"/>
      <w:autoSpaceDN w:val="0"/>
      <w:adjustRightInd w:val="0"/>
      <w:spacing w:after="200" w:line="276" w:lineRule="auto"/>
      <w:ind w:firstLine="720"/>
    </w:pPr>
    <w:rPr>
      <w:lang w:eastAsia="en-US"/>
    </w:rPr>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w:basedOn w:val="a"/>
    <w:uiPriority w:val="99"/>
    <w:rsid w:val="00196FCE"/>
    <w:pPr>
      <w:spacing w:before="100" w:beforeAutospacing="1" w:after="100" w:afterAutospacing="1"/>
      <w:jc w:val="both"/>
    </w:pPr>
    <w:rPr>
      <w:rFonts w:ascii="Tahoma" w:hAnsi="Tahoma" w:cs="Tahoma"/>
      <w:sz w:val="20"/>
      <w:szCs w:val="20"/>
      <w:lang w:val="en-US" w:eastAsia="en-US"/>
    </w:rPr>
  </w:style>
  <w:style w:type="paragraph" w:customStyle="1" w:styleId="31">
    <w:name w:val="Знак3 Знак Знак Знак"/>
    <w:basedOn w:val="a"/>
    <w:autoRedefine/>
    <w:uiPriority w:val="99"/>
    <w:rsid w:val="00B77DC2"/>
    <w:pPr>
      <w:autoSpaceDE w:val="0"/>
      <w:autoSpaceDN w:val="0"/>
      <w:adjustRightInd w:val="0"/>
      <w:spacing w:after="200" w:line="276" w:lineRule="auto"/>
      <w:ind w:firstLine="720"/>
    </w:pPr>
    <w:rPr>
      <w:lang w:eastAsia="en-US"/>
    </w:rPr>
  </w:style>
  <w:style w:type="paragraph" w:customStyle="1" w:styleId="32">
    <w:name w:val="Знак3 Знак Знак Знак Знак Знак Знак Знак Знак Знак Знак Знак Знак Знак Знак Знак"/>
    <w:basedOn w:val="a"/>
    <w:autoRedefine/>
    <w:uiPriority w:val="99"/>
    <w:rsid w:val="00716EA5"/>
    <w:pPr>
      <w:autoSpaceDE w:val="0"/>
      <w:autoSpaceDN w:val="0"/>
      <w:adjustRightInd w:val="0"/>
      <w:spacing w:after="200" w:line="276" w:lineRule="auto"/>
      <w:ind w:firstLine="720"/>
    </w:pPr>
    <w:rPr>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52603"/>
    <w:pPr>
      <w:spacing w:before="100" w:beforeAutospacing="1" w:after="100" w:afterAutospacing="1"/>
      <w:jc w:val="both"/>
    </w:pPr>
    <w:rPr>
      <w:rFonts w:ascii="Tahoma" w:hAnsi="Tahoma" w:cs="Tahoma"/>
      <w:sz w:val="20"/>
      <w:szCs w:val="20"/>
      <w:lang w:val="en-US" w:eastAsia="en-US"/>
    </w:rPr>
  </w:style>
  <w:style w:type="paragraph" w:customStyle="1" w:styleId="2">
    <w:name w:val="Знак2 Знак Знак Знак"/>
    <w:basedOn w:val="a"/>
    <w:uiPriority w:val="99"/>
    <w:rsid w:val="00862DE7"/>
    <w:pPr>
      <w:spacing w:before="100" w:beforeAutospacing="1" w:after="100" w:afterAutospacing="1"/>
      <w:jc w:val="both"/>
    </w:pPr>
    <w:rPr>
      <w:rFonts w:ascii="Tahoma" w:hAnsi="Tahoma" w:cs="Tahoma"/>
      <w:sz w:val="20"/>
      <w:szCs w:val="20"/>
      <w:lang w:val="en-US" w:eastAsia="en-US"/>
    </w:rPr>
  </w:style>
  <w:style w:type="paragraph" w:styleId="af">
    <w:name w:val="footer"/>
    <w:basedOn w:val="a"/>
    <w:link w:val="af0"/>
    <w:uiPriority w:val="99"/>
    <w:rsid w:val="00035E6E"/>
    <w:pPr>
      <w:tabs>
        <w:tab w:val="center" w:pos="4677"/>
        <w:tab w:val="right" w:pos="9355"/>
      </w:tabs>
    </w:pPr>
  </w:style>
  <w:style w:type="character" w:customStyle="1" w:styleId="af0">
    <w:name w:val="Нижний колонтитул Знак"/>
    <w:link w:val="af"/>
    <w:uiPriority w:val="99"/>
    <w:semiHidden/>
    <w:locked/>
    <w:rsid w:val="006A3228"/>
    <w:rPr>
      <w:rFonts w:cs="Times New Roman"/>
      <w:sz w:val="24"/>
      <w:szCs w:val="24"/>
    </w:rPr>
  </w:style>
  <w:style w:type="paragraph" w:customStyle="1" w:styleId="af1">
    <w:name w:val="Знак Знак Знак Знак Знак Знак Знак Знак Знак Знак Знак Знак Знак Знак Знак Знак"/>
    <w:basedOn w:val="a"/>
    <w:uiPriority w:val="99"/>
    <w:rsid w:val="00720666"/>
    <w:pPr>
      <w:spacing w:before="100" w:beforeAutospacing="1" w:after="100" w:afterAutospacing="1"/>
      <w:jc w:val="both"/>
    </w:pPr>
    <w:rPr>
      <w:rFonts w:ascii="Tahoma" w:hAnsi="Tahoma" w:cs="Tahoma"/>
      <w:sz w:val="20"/>
      <w:szCs w:val="20"/>
      <w:lang w:val="en-US" w:eastAsia="en-US"/>
    </w:rPr>
  </w:style>
  <w:style w:type="paragraph" w:customStyle="1" w:styleId="af2">
    <w:name w:val="Нормальный (таблица)"/>
    <w:basedOn w:val="a"/>
    <w:next w:val="a"/>
    <w:uiPriority w:val="99"/>
    <w:rsid w:val="00262F6E"/>
    <w:pPr>
      <w:autoSpaceDE w:val="0"/>
      <w:autoSpaceDN w:val="0"/>
      <w:adjustRightInd w:val="0"/>
      <w:jc w:val="both"/>
    </w:pPr>
    <w:rPr>
      <w:rFonts w:ascii="Arial" w:hAnsi="Arial" w:cs="Arial"/>
    </w:rPr>
  </w:style>
  <w:style w:type="paragraph" w:customStyle="1" w:styleId="2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02F6B"/>
    <w:pPr>
      <w:spacing w:before="100" w:beforeAutospacing="1" w:after="100" w:afterAutospacing="1"/>
      <w:jc w:val="both"/>
    </w:pPr>
    <w:rPr>
      <w:rFonts w:ascii="Tahoma" w:hAnsi="Tahoma" w:cs="Tahoma"/>
      <w:sz w:val="20"/>
      <w:szCs w:val="20"/>
      <w:lang w:val="en-US" w:eastAsia="en-US"/>
    </w:rPr>
  </w:style>
  <w:style w:type="paragraph" w:styleId="af3">
    <w:name w:val="Document Map"/>
    <w:basedOn w:val="a"/>
    <w:link w:val="af4"/>
    <w:uiPriority w:val="99"/>
    <w:semiHidden/>
    <w:rsid w:val="007F2A30"/>
    <w:pPr>
      <w:shd w:val="clear" w:color="auto" w:fill="000080"/>
    </w:pPr>
    <w:rPr>
      <w:rFonts w:ascii="Tahoma" w:hAnsi="Tahoma" w:cs="Tahoma"/>
      <w:sz w:val="20"/>
      <w:szCs w:val="20"/>
    </w:rPr>
  </w:style>
  <w:style w:type="character" w:customStyle="1" w:styleId="af4">
    <w:name w:val="Схема документа Знак"/>
    <w:link w:val="af3"/>
    <w:uiPriority w:val="99"/>
    <w:semiHidden/>
    <w:locked/>
    <w:rsid w:val="006A3228"/>
    <w:rPr>
      <w:rFonts w:cs="Times New Roman"/>
      <w:sz w:val="2"/>
      <w:szCs w:val="2"/>
    </w:rPr>
  </w:style>
  <w:style w:type="character" w:customStyle="1" w:styleId="af5">
    <w:name w:val="Гипертекстовая ссылка"/>
    <w:uiPriority w:val="99"/>
    <w:rsid w:val="00FD78C2"/>
    <w:rPr>
      <w:rFonts w:cs="Times New Roman"/>
      <w:color w:val="auto"/>
    </w:rPr>
  </w:style>
  <w:style w:type="paragraph" w:customStyle="1" w:styleId="1b">
    <w:name w:val="Знак Знак Знак Знак Знак Знак1 Знак Знак Знак Знак Знак Знак Знак Знак"/>
    <w:basedOn w:val="a"/>
    <w:uiPriority w:val="99"/>
    <w:rsid w:val="00995C8A"/>
    <w:pPr>
      <w:spacing w:before="100" w:beforeAutospacing="1" w:after="100" w:afterAutospacing="1"/>
      <w:jc w:val="both"/>
    </w:pPr>
    <w:rPr>
      <w:rFonts w:ascii="Tahoma" w:hAnsi="Tahoma" w:cs="Tahoma"/>
      <w:sz w:val="20"/>
      <w:szCs w:val="20"/>
      <w:lang w:val="en-US" w:eastAsia="en-US"/>
    </w:rPr>
  </w:style>
  <w:style w:type="paragraph" w:customStyle="1" w:styleId="122">
    <w:name w:val="Знак1 Знак Знак Знак2"/>
    <w:basedOn w:val="a"/>
    <w:uiPriority w:val="99"/>
    <w:rsid w:val="008F0FD2"/>
    <w:pPr>
      <w:spacing w:before="100" w:beforeAutospacing="1" w:after="100" w:afterAutospacing="1"/>
      <w:jc w:val="both"/>
    </w:pPr>
    <w:rPr>
      <w:rFonts w:ascii="Tahoma" w:hAnsi="Tahoma" w:cs="Tahoma"/>
      <w:sz w:val="20"/>
      <w:szCs w:val="20"/>
      <w:lang w:val="en-US" w:eastAsia="en-US"/>
    </w:rPr>
  </w:style>
  <w:style w:type="paragraph" w:customStyle="1" w:styleId="114">
    <w:name w:val="Знак11"/>
    <w:basedOn w:val="a"/>
    <w:uiPriority w:val="99"/>
    <w:rsid w:val="007E04EC"/>
    <w:pPr>
      <w:spacing w:before="100" w:beforeAutospacing="1" w:after="100" w:afterAutospacing="1"/>
      <w:jc w:val="both"/>
    </w:pPr>
    <w:rPr>
      <w:rFonts w:ascii="Tahoma" w:hAnsi="Tahoma" w:cs="Tahoma"/>
      <w:sz w:val="20"/>
      <w:szCs w:val="20"/>
      <w:lang w:val="en-US" w:eastAsia="en-US"/>
    </w:rPr>
  </w:style>
  <w:style w:type="paragraph" w:customStyle="1" w:styleId="1c">
    <w:name w:val="Знак Знак Знак Знак Знак Знак1 Знак Знак Знак Знак Знак Знак Знак Знак Знак Знак Знак"/>
    <w:basedOn w:val="a"/>
    <w:uiPriority w:val="99"/>
    <w:rsid w:val="00754758"/>
    <w:pPr>
      <w:spacing w:before="100" w:beforeAutospacing="1" w:after="100" w:afterAutospacing="1"/>
      <w:jc w:val="both"/>
    </w:pPr>
    <w:rPr>
      <w:rFonts w:ascii="Tahoma" w:hAnsi="Tahoma" w:cs="Tahoma"/>
      <w:sz w:val="20"/>
      <w:szCs w:val="20"/>
      <w:lang w:val="en-US" w:eastAsia="en-US"/>
    </w:rPr>
  </w:style>
  <w:style w:type="paragraph" w:customStyle="1" w:styleId="21">
    <w:name w:val="Знак2"/>
    <w:basedOn w:val="a"/>
    <w:uiPriority w:val="99"/>
    <w:rsid w:val="00FB1511"/>
    <w:pPr>
      <w:spacing w:before="100" w:beforeAutospacing="1" w:after="100" w:afterAutospacing="1"/>
      <w:jc w:val="both"/>
    </w:pPr>
    <w:rPr>
      <w:rFonts w:ascii="Tahoma" w:hAnsi="Tahoma" w:cs="Tahoma"/>
      <w:sz w:val="20"/>
      <w:szCs w:val="20"/>
      <w:lang w:val="en-US"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sid w:val="00EB41EE"/>
    <w:pPr>
      <w:spacing w:before="100" w:beforeAutospacing="1" w:after="100" w:afterAutospacing="1"/>
      <w:jc w:val="both"/>
    </w:pPr>
    <w:rPr>
      <w:rFonts w:ascii="Tahoma" w:hAnsi="Tahoma" w:cs="Tahoma"/>
      <w:sz w:val="20"/>
      <w:szCs w:val="20"/>
      <w:lang w:val="en-US" w:eastAsia="en-US"/>
    </w:rPr>
  </w:style>
  <w:style w:type="paragraph" w:customStyle="1" w:styleId="115">
    <w:name w:val="Знак1 Знак Знак Знак Знак Знак Знак1"/>
    <w:basedOn w:val="a"/>
    <w:uiPriority w:val="99"/>
    <w:rsid w:val="0041234E"/>
    <w:pPr>
      <w:spacing w:before="100" w:beforeAutospacing="1" w:after="100" w:afterAutospacing="1"/>
      <w:jc w:val="both"/>
    </w:pPr>
    <w:rPr>
      <w:rFonts w:ascii="Tahoma" w:hAnsi="Tahoma" w:cs="Tahoma"/>
      <w:sz w:val="20"/>
      <w:szCs w:val="20"/>
      <w:lang w:val="en-US" w:eastAsia="en-US"/>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1"/>
    <w:basedOn w:val="a"/>
    <w:uiPriority w:val="99"/>
    <w:rsid w:val="007B4B94"/>
    <w:pPr>
      <w:spacing w:before="100" w:beforeAutospacing="1" w:after="100" w:afterAutospacing="1"/>
      <w:jc w:val="both"/>
    </w:pPr>
    <w:rPr>
      <w:rFonts w:ascii="Tahoma" w:hAnsi="Tahoma" w:cs="Tahom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3B345B"/>
    <w:pPr>
      <w:spacing w:before="100" w:beforeAutospacing="1" w:after="100" w:afterAutospacing="1"/>
      <w:jc w:val="both"/>
    </w:pPr>
    <w:rPr>
      <w:rFonts w:ascii="Tahoma" w:hAnsi="Tahoma" w:cs="Tahoma"/>
      <w:sz w:val="20"/>
      <w:szCs w:val="20"/>
      <w:lang w:val="en-US" w:eastAsia="en-US"/>
    </w:rPr>
  </w:style>
  <w:style w:type="paragraph" w:styleId="af6">
    <w:name w:val="List"/>
    <w:basedOn w:val="a"/>
    <w:uiPriority w:val="99"/>
    <w:rsid w:val="00747959"/>
    <w:pPr>
      <w:ind w:left="283" w:hanging="283"/>
    </w:pPr>
  </w:style>
  <w:style w:type="paragraph" w:styleId="af7">
    <w:name w:val="caption"/>
    <w:basedOn w:val="a"/>
    <w:next w:val="a"/>
    <w:uiPriority w:val="99"/>
    <w:qFormat/>
    <w:rsid w:val="00747959"/>
    <w:rPr>
      <w:b/>
      <w:bCs/>
      <w:sz w:val="20"/>
      <w:szCs w:val="20"/>
    </w:rPr>
  </w:style>
  <w:style w:type="paragraph" w:styleId="af8">
    <w:name w:val="Body Text"/>
    <w:basedOn w:val="a"/>
    <w:link w:val="af9"/>
    <w:uiPriority w:val="99"/>
    <w:rsid w:val="00747959"/>
    <w:pPr>
      <w:spacing w:after="120"/>
    </w:pPr>
  </w:style>
  <w:style w:type="character" w:customStyle="1" w:styleId="af9">
    <w:name w:val="Основной текст Знак"/>
    <w:link w:val="af8"/>
    <w:uiPriority w:val="99"/>
    <w:semiHidden/>
    <w:locked/>
    <w:rsid w:val="006A3228"/>
    <w:rPr>
      <w:rFonts w:cs="Times New Roman"/>
      <w:sz w:val="24"/>
      <w:szCs w:val="24"/>
    </w:rPr>
  </w:style>
  <w:style w:type="character" w:styleId="afa">
    <w:name w:val="Hyperlink"/>
    <w:uiPriority w:val="99"/>
    <w:rsid w:val="007F168C"/>
    <w:rPr>
      <w:rFonts w:cs="Times New Roman"/>
      <w:color w:val="0000FF"/>
      <w:u w:val="single"/>
    </w:rPr>
  </w:style>
  <w:style w:type="character" w:styleId="afb">
    <w:name w:val="FollowedHyperlink"/>
    <w:uiPriority w:val="99"/>
    <w:rsid w:val="007F168C"/>
    <w:rPr>
      <w:rFonts w:cs="Times New Roman"/>
      <w:color w:val="800080"/>
      <w:u w:val="single"/>
    </w:rPr>
  </w:style>
  <w:style w:type="paragraph" w:customStyle="1" w:styleId="xl24">
    <w:name w:val="xl24"/>
    <w:basedOn w:val="a"/>
    <w:uiPriority w:val="99"/>
    <w:rsid w:val="007F168C"/>
    <w:pPr>
      <w:spacing w:before="100" w:beforeAutospacing="1" w:after="100" w:afterAutospacing="1"/>
      <w:jc w:val="center"/>
      <w:textAlignment w:val="top"/>
    </w:pPr>
    <w:rPr>
      <w:b/>
      <w:bCs/>
    </w:rPr>
  </w:style>
  <w:style w:type="paragraph" w:customStyle="1" w:styleId="font5">
    <w:name w:val="font5"/>
    <w:basedOn w:val="a"/>
    <w:uiPriority w:val="99"/>
    <w:rsid w:val="009A5014"/>
    <w:pPr>
      <w:spacing w:before="100" w:beforeAutospacing="1" w:after="100" w:afterAutospacing="1"/>
    </w:pPr>
  </w:style>
  <w:style w:type="paragraph" w:customStyle="1" w:styleId="font6">
    <w:name w:val="font6"/>
    <w:basedOn w:val="a"/>
    <w:uiPriority w:val="99"/>
    <w:rsid w:val="009A5014"/>
    <w:pPr>
      <w:spacing w:before="100" w:beforeAutospacing="1" w:after="100" w:afterAutospacing="1"/>
    </w:pPr>
    <w:rPr>
      <w:b/>
      <w:bCs/>
    </w:rPr>
  </w:style>
  <w:style w:type="paragraph" w:customStyle="1" w:styleId="xl25">
    <w:name w:val="xl25"/>
    <w:basedOn w:val="a"/>
    <w:uiPriority w:val="99"/>
    <w:rsid w:val="009A5014"/>
    <w:pPr>
      <w:pBdr>
        <w:bottom w:val="single" w:sz="8" w:space="0" w:color="auto"/>
        <w:right w:val="single" w:sz="8" w:space="0" w:color="auto"/>
      </w:pBdr>
      <w:spacing w:before="100" w:beforeAutospacing="1" w:after="100" w:afterAutospacing="1"/>
      <w:textAlignment w:val="top"/>
    </w:pPr>
  </w:style>
  <w:style w:type="paragraph" w:customStyle="1" w:styleId="xl26">
    <w:name w:val="xl26"/>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27">
    <w:name w:val="xl27"/>
    <w:basedOn w:val="a"/>
    <w:uiPriority w:val="99"/>
    <w:rsid w:val="009A5014"/>
    <w:pPr>
      <w:pBdr>
        <w:bottom w:val="single" w:sz="8" w:space="0" w:color="auto"/>
        <w:right w:val="single" w:sz="8" w:space="0" w:color="auto"/>
      </w:pBdr>
      <w:spacing w:before="100" w:beforeAutospacing="1" w:after="100" w:afterAutospacing="1"/>
      <w:jc w:val="both"/>
      <w:textAlignment w:val="top"/>
    </w:pPr>
  </w:style>
  <w:style w:type="paragraph" w:customStyle="1" w:styleId="xl28">
    <w:name w:val="xl28"/>
    <w:basedOn w:val="a"/>
    <w:uiPriority w:val="99"/>
    <w:rsid w:val="009A5014"/>
    <w:pPr>
      <w:pBdr>
        <w:bottom w:val="single" w:sz="8" w:space="0" w:color="auto"/>
        <w:right w:val="single" w:sz="8" w:space="0" w:color="auto"/>
      </w:pBdr>
      <w:spacing w:before="100" w:beforeAutospacing="1" w:after="100" w:afterAutospacing="1"/>
      <w:jc w:val="both"/>
    </w:pPr>
  </w:style>
  <w:style w:type="paragraph" w:customStyle="1" w:styleId="xl29">
    <w:name w:val="xl29"/>
    <w:basedOn w:val="a"/>
    <w:uiPriority w:val="99"/>
    <w:rsid w:val="009A5014"/>
    <w:pPr>
      <w:pBdr>
        <w:bottom w:val="single" w:sz="8" w:space="0" w:color="auto"/>
        <w:right w:val="single" w:sz="8" w:space="0" w:color="auto"/>
      </w:pBdr>
      <w:spacing w:before="100" w:beforeAutospacing="1" w:after="100" w:afterAutospacing="1"/>
    </w:pPr>
    <w:rPr>
      <w:color w:val="000000"/>
    </w:rPr>
  </w:style>
  <w:style w:type="paragraph" w:customStyle="1" w:styleId="xl30">
    <w:name w:val="xl30"/>
    <w:basedOn w:val="a"/>
    <w:uiPriority w:val="99"/>
    <w:rsid w:val="009A5014"/>
    <w:pPr>
      <w:pBdr>
        <w:bottom w:val="single" w:sz="8" w:space="0" w:color="auto"/>
        <w:right w:val="single" w:sz="8" w:space="0" w:color="auto"/>
      </w:pBdr>
      <w:spacing w:before="100" w:beforeAutospacing="1" w:after="100" w:afterAutospacing="1"/>
      <w:jc w:val="both"/>
    </w:pPr>
    <w:rPr>
      <w:color w:val="000000"/>
    </w:rPr>
  </w:style>
  <w:style w:type="paragraph" w:customStyle="1" w:styleId="xl31">
    <w:name w:val="xl31"/>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32">
    <w:name w:val="xl32"/>
    <w:basedOn w:val="a"/>
    <w:uiPriority w:val="99"/>
    <w:rsid w:val="009A5014"/>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33">
    <w:name w:val="xl3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34">
    <w:name w:val="xl3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35">
    <w:name w:val="xl3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6">
    <w:name w:val="xl36"/>
    <w:basedOn w:val="a"/>
    <w:uiPriority w:val="99"/>
    <w:rsid w:val="009A5014"/>
    <w:pPr>
      <w:pBdr>
        <w:top w:val="single" w:sz="8" w:space="0" w:color="auto"/>
        <w:left w:val="single" w:sz="8" w:space="0" w:color="auto"/>
        <w:right w:val="single" w:sz="8" w:space="0" w:color="auto"/>
      </w:pBdr>
      <w:spacing w:before="100" w:beforeAutospacing="1" w:after="100" w:afterAutospacing="1"/>
      <w:jc w:val="both"/>
      <w:textAlignment w:val="top"/>
    </w:pPr>
  </w:style>
  <w:style w:type="paragraph" w:customStyle="1" w:styleId="xl37">
    <w:name w:val="xl37"/>
    <w:basedOn w:val="a"/>
    <w:uiPriority w:val="99"/>
    <w:rsid w:val="009A5014"/>
    <w:pPr>
      <w:pBdr>
        <w:left w:val="single" w:sz="8" w:space="0" w:color="auto"/>
        <w:bottom w:val="single" w:sz="8" w:space="0" w:color="auto"/>
        <w:right w:val="single" w:sz="8" w:space="0" w:color="auto"/>
      </w:pBdr>
      <w:spacing w:before="100" w:beforeAutospacing="1" w:after="100" w:afterAutospacing="1"/>
      <w:jc w:val="both"/>
      <w:textAlignment w:val="top"/>
    </w:pPr>
  </w:style>
  <w:style w:type="paragraph" w:customStyle="1" w:styleId="xl38">
    <w:name w:val="xl38"/>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9">
    <w:name w:val="xl39"/>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40">
    <w:name w:val="xl40"/>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41">
    <w:name w:val="xl41"/>
    <w:basedOn w:val="a"/>
    <w:uiPriority w:val="99"/>
    <w:rsid w:val="009A5014"/>
    <w:pPr>
      <w:pBdr>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42">
    <w:name w:val="xl42"/>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43">
    <w:name w:val="xl4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44">
    <w:name w:val="xl4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45">
    <w:name w:val="xl4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5">
    <w:name w:val="xl65"/>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D35E18"/>
    <w:pPr>
      <w:spacing w:before="100" w:beforeAutospacing="1" w:after="100" w:afterAutospacing="1"/>
    </w:pPr>
    <w:rPr>
      <w:color w:val="000000"/>
    </w:rPr>
  </w:style>
  <w:style w:type="paragraph" w:customStyle="1" w:styleId="xl70">
    <w:name w:val="xl70"/>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2">
    <w:name w:val="xl72"/>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4">
    <w:name w:val="xl74"/>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5">
    <w:name w:val="xl75"/>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D35E18"/>
    <w:pPr>
      <w:spacing w:before="100" w:beforeAutospacing="1" w:after="100" w:afterAutospacing="1"/>
    </w:pPr>
  </w:style>
  <w:style w:type="paragraph" w:customStyle="1" w:styleId="xl77">
    <w:name w:val="xl77"/>
    <w:basedOn w:val="a"/>
    <w:rsid w:val="00D35E18"/>
    <w:pPr>
      <w:spacing w:before="100" w:beforeAutospacing="1" w:after="100" w:afterAutospacing="1"/>
    </w:pPr>
  </w:style>
  <w:style w:type="paragraph" w:customStyle="1" w:styleId="xl78">
    <w:name w:val="xl78"/>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2">
    <w:name w:val="xl82"/>
    <w:basedOn w:val="a"/>
    <w:rsid w:val="00D35E18"/>
    <w:pPr>
      <w:spacing w:before="100" w:beforeAutospacing="1" w:after="100" w:afterAutospacing="1"/>
    </w:pPr>
  </w:style>
  <w:style w:type="paragraph" w:customStyle="1" w:styleId="xl83">
    <w:name w:val="xl83"/>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D35E18"/>
    <w:pPr>
      <w:spacing w:before="100" w:beforeAutospacing="1" w:after="100" w:afterAutospacing="1"/>
    </w:pPr>
  </w:style>
  <w:style w:type="paragraph" w:customStyle="1" w:styleId="xl85">
    <w:name w:val="xl85"/>
    <w:basedOn w:val="a"/>
    <w:rsid w:val="00D35E18"/>
    <w:pPr>
      <w:spacing w:before="100" w:beforeAutospacing="1" w:after="100" w:afterAutospacing="1"/>
    </w:pPr>
    <w:rPr>
      <w:color w:val="000000"/>
    </w:rPr>
  </w:style>
  <w:style w:type="paragraph" w:customStyle="1" w:styleId="xl86">
    <w:name w:val="xl86"/>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8">
    <w:name w:val="xl88"/>
    <w:basedOn w:val="a"/>
    <w:rsid w:val="00D35E18"/>
    <w:pPr>
      <w:spacing w:before="100" w:beforeAutospacing="1" w:after="100" w:afterAutospacing="1"/>
      <w:jc w:val="both"/>
    </w:pPr>
    <w:rPr>
      <w:color w:val="000000"/>
    </w:rPr>
  </w:style>
  <w:style w:type="paragraph" w:customStyle="1" w:styleId="xl89">
    <w:name w:val="xl89"/>
    <w:basedOn w:val="a"/>
    <w:rsid w:val="00D35E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90">
    <w:name w:val="xl90"/>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91">
    <w:name w:val="xl9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35E18"/>
    <w:pPr>
      <w:pBdr>
        <w:top w:val="single" w:sz="4" w:space="0" w:color="auto"/>
        <w:left w:val="single" w:sz="4" w:space="0" w:color="auto"/>
        <w:right w:val="single" w:sz="4" w:space="0" w:color="auto"/>
      </w:pBdr>
      <w:spacing w:before="100" w:beforeAutospacing="1" w:after="100" w:afterAutospacing="1"/>
    </w:pPr>
  </w:style>
  <w:style w:type="paragraph" w:customStyle="1" w:styleId="xl93">
    <w:name w:val="xl93"/>
    <w:basedOn w:val="a"/>
    <w:rsid w:val="00D35E1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4">
    <w:name w:val="xl94"/>
    <w:basedOn w:val="a"/>
    <w:rsid w:val="00D35E1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
    <w:rsid w:val="00D35E18"/>
    <w:pPr>
      <w:pBdr>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D35E1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35E1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8">
    <w:name w:val="xl98"/>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D35E1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1">
    <w:name w:val="xl101"/>
    <w:basedOn w:val="a"/>
    <w:rsid w:val="00D35E18"/>
    <w:pPr>
      <w:pBdr>
        <w:left w:val="single" w:sz="4" w:space="0" w:color="auto"/>
        <w:right w:val="single" w:sz="4" w:space="0" w:color="auto"/>
      </w:pBdr>
      <w:spacing w:before="100" w:beforeAutospacing="1" w:after="100" w:afterAutospacing="1"/>
      <w:jc w:val="center"/>
    </w:pPr>
  </w:style>
  <w:style w:type="paragraph" w:customStyle="1" w:styleId="xl102">
    <w:name w:val="xl102"/>
    <w:basedOn w:val="a"/>
    <w:rsid w:val="00D35E18"/>
    <w:pPr>
      <w:pBdr>
        <w:left w:val="single" w:sz="4" w:space="0" w:color="auto"/>
        <w:bottom w:val="single" w:sz="4" w:space="0" w:color="auto"/>
        <w:right w:val="single" w:sz="4" w:space="0" w:color="auto"/>
      </w:pBdr>
      <w:spacing w:before="100" w:beforeAutospacing="1" w:after="100" w:afterAutospacing="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16605">
      <w:bodyDiv w:val="1"/>
      <w:marLeft w:val="0"/>
      <w:marRight w:val="0"/>
      <w:marTop w:val="0"/>
      <w:marBottom w:val="0"/>
      <w:divBdr>
        <w:top w:val="none" w:sz="0" w:space="0" w:color="auto"/>
        <w:left w:val="none" w:sz="0" w:space="0" w:color="auto"/>
        <w:bottom w:val="none" w:sz="0" w:space="0" w:color="auto"/>
        <w:right w:val="none" w:sz="0" w:space="0" w:color="auto"/>
      </w:divBdr>
    </w:div>
    <w:div w:id="287051831">
      <w:bodyDiv w:val="1"/>
      <w:marLeft w:val="0"/>
      <w:marRight w:val="0"/>
      <w:marTop w:val="0"/>
      <w:marBottom w:val="0"/>
      <w:divBdr>
        <w:top w:val="none" w:sz="0" w:space="0" w:color="auto"/>
        <w:left w:val="none" w:sz="0" w:space="0" w:color="auto"/>
        <w:bottom w:val="none" w:sz="0" w:space="0" w:color="auto"/>
        <w:right w:val="none" w:sz="0" w:space="0" w:color="auto"/>
      </w:divBdr>
    </w:div>
    <w:div w:id="996421847">
      <w:bodyDiv w:val="1"/>
      <w:marLeft w:val="0"/>
      <w:marRight w:val="0"/>
      <w:marTop w:val="0"/>
      <w:marBottom w:val="0"/>
      <w:divBdr>
        <w:top w:val="none" w:sz="0" w:space="0" w:color="auto"/>
        <w:left w:val="none" w:sz="0" w:space="0" w:color="auto"/>
        <w:bottom w:val="none" w:sz="0" w:space="0" w:color="auto"/>
        <w:right w:val="none" w:sz="0" w:space="0" w:color="auto"/>
      </w:divBdr>
    </w:div>
    <w:div w:id="1232035514">
      <w:bodyDiv w:val="1"/>
      <w:marLeft w:val="0"/>
      <w:marRight w:val="0"/>
      <w:marTop w:val="0"/>
      <w:marBottom w:val="0"/>
      <w:divBdr>
        <w:top w:val="none" w:sz="0" w:space="0" w:color="auto"/>
        <w:left w:val="none" w:sz="0" w:space="0" w:color="auto"/>
        <w:bottom w:val="none" w:sz="0" w:space="0" w:color="auto"/>
        <w:right w:val="none" w:sz="0" w:space="0" w:color="auto"/>
      </w:divBdr>
    </w:div>
    <w:div w:id="1347898641">
      <w:bodyDiv w:val="1"/>
      <w:marLeft w:val="0"/>
      <w:marRight w:val="0"/>
      <w:marTop w:val="0"/>
      <w:marBottom w:val="0"/>
      <w:divBdr>
        <w:top w:val="none" w:sz="0" w:space="0" w:color="auto"/>
        <w:left w:val="none" w:sz="0" w:space="0" w:color="auto"/>
        <w:bottom w:val="none" w:sz="0" w:space="0" w:color="auto"/>
        <w:right w:val="none" w:sz="0" w:space="0" w:color="auto"/>
      </w:divBdr>
    </w:div>
    <w:div w:id="1359546694">
      <w:bodyDiv w:val="1"/>
      <w:marLeft w:val="0"/>
      <w:marRight w:val="0"/>
      <w:marTop w:val="0"/>
      <w:marBottom w:val="0"/>
      <w:divBdr>
        <w:top w:val="none" w:sz="0" w:space="0" w:color="auto"/>
        <w:left w:val="none" w:sz="0" w:space="0" w:color="auto"/>
        <w:bottom w:val="none" w:sz="0" w:space="0" w:color="auto"/>
        <w:right w:val="none" w:sz="0" w:space="0" w:color="auto"/>
      </w:divBdr>
    </w:div>
    <w:div w:id="1404833524">
      <w:bodyDiv w:val="1"/>
      <w:marLeft w:val="0"/>
      <w:marRight w:val="0"/>
      <w:marTop w:val="0"/>
      <w:marBottom w:val="0"/>
      <w:divBdr>
        <w:top w:val="none" w:sz="0" w:space="0" w:color="auto"/>
        <w:left w:val="none" w:sz="0" w:space="0" w:color="auto"/>
        <w:bottom w:val="none" w:sz="0" w:space="0" w:color="auto"/>
        <w:right w:val="none" w:sz="0" w:space="0" w:color="auto"/>
      </w:divBdr>
    </w:div>
    <w:div w:id="1556966206">
      <w:marLeft w:val="0"/>
      <w:marRight w:val="0"/>
      <w:marTop w:val="0"/>
      <w:marBottom w:val="0"/>
      <w:divBdr>
        <w:top w:val="none" w:sz="0" w:space="0" w:color="auto"/>
        <w:left w:val="none" w:sz="0" w:space="0" w:color="auto"/>
        <w:bottom w:val="none" w:sz="0" w:space="0" w:color="auto"/>
        <w:right w:val="none" w:sz="0" w:space="0" w:color="auto"/>
      </w:divBdr>
    </w:div>
    <w:div w:id="1556966207">
      <w:marLeft w:val="0"/>
      <w:marRight w:val="0"/>
      <w:marTop w:val="0"/>
      <w:marBottom w:val="0"/>
      <w:divBdr>
        <w:top w:val="none" w:sz="0" w:space="0" w:color="auto"/>
        <w:left w:val="none" w:sz="0" w:space="0" w:color="auto"/>
        <w:bottom w:val="none" w:sz="0" w:space="0" w:color="auto"/>
        <w:right w:val="none" w:sz="0" w:space="0" w:color="auto"/>
      </w:divBdr>
    </w:div>
    <w:div w:id="1556966208">
      <w:marLeft w:val="0"/>
      <w:marRight w:val="0"/>
      <w:marTop w:val="0"/>
      <w:marBottom w:val="0"/>
      <w:divBdr>
        <w:top w:val="none" w:sz="0" w:space="0" w:color="auto"/>
        <w:left w:val="none" w:sz="0" w:space="0" w:color="auto"/>
        <w:bottom w:val="none" w:sz="0" w:space="0" w:color="auto"/>
        <w:right w:val="none" w:sz="0" w:space="0" w:color="auto"/>
      </w:divBdr>
    </w:div>
    <w:div w:id="1556966209">
      <w:marLeft w:val="0"/>
      <w:marRight w:val="0"/>
      <w:marTop w:val="0"/>
      <w:marBottom w:val="0"/>
      <w:divBdr>
        <w:top w:val="none" w:sz="0" w:space="0" w:color="auto"/>
        <w:left w:val="none" w:sz="0" w:space="0" w:color="auto"/>
        <w:bottom w:val="none" w:sz="0" w:space="0" w:color="auto"/>
        <w:right w:val="none" w:sz="0" w:space="0" w:color="auto"/>
      </w:divBdr>
    </w:div>
    <w:div w:id="1556966210">
      <w:marLeft w:val="0"/>
      <w:marRight w:val="0"/>
      <w:marTop w:val="0"/>
      <w:marBottom w:val="0"/>
      <w:divBdr>
        <w:top w:val="none" w:sz="0" w:space="0" w:color="auto"/>
        <w:left w:val="none" w:sz="0" w:space="0" w:color="auto"/>
        <w:bottom w:val="none" w:sz="0" w:space="0" w:color="auto"/>
        <w:right w:val="none" w:sz="0" w:space="0" w:color="auto"/>
      </w:divBdr>
    </w:div>
    <w:div w:id="1556966211">
      <w:marLeft w:val="0"/>
      <w:marRight w:val="0"/>
      <w:marTop w:val="0"/>
      <w:marBottom w:val="0"/>
      <w:divBdr>
        <w:top w:val="none" w:sz="0" w:space="0" w:color="auto"/>
        <w:left w:val="none" w:sz="0" w:space="0" w:color="auto"/>
        <w:bottom w:val="none" w:sz="0" w:space="0" w:color="auto"/>
        <w:right w:val="none" w:sz="0" w:space="0" w:color="auto"/>
      </w:divBdr>
    </w:div>
    <w:div w:id="1556966212">
      <w:marLeft w:val="0"/>
      <w:marRight w:val="0"/>
      <w:marTop w:val="0"/>
      <w:marBottom w:val="0"/>
      <w:divBdr>
        <w:top w:val="none" w:sz="0" w:space="0" w:color="auto"/>
        <w:left w:val="none" w:sz="0" w:space="0" w:color="auto"/>
        <w:bottom w:val="none" w:sz="0" w:space="0" w:color="auto"/>
        <w:right w:val="none" w:sz="0" w:space="0" w:color="auto"/>
      </w:divBdr>
    </w:div>
    <w:div w:id="1556966213">
      <w:marLeft w:val="0"/>
      <w:marRight w:val="0"/>
      <w:marTop w:val="0"/>
      <w:marBottom w:val="0"/>
      <w:divBdr>
        <w:top w:val="none" w:sz="0" w:space="0" w:color="auto"/>
        <w:left w:val="none" w:sz="0" w:space="0" w:color="auto"/>
        <w:bottom w:val="none" w:sz="0" w:space="0" w:color="auto"/>
        <w:right w:val="none" w:sz="0" w:space="0" w:color="auto"/>
      </w:divBdr>
    </w:div>
    <w:div w:id="1556966214">
      <w:marLeft w:val="0"/>
      <w:marRight w:val="0"/>
      <w:marTop w:val="0"/>
      <w:marBottom w:val="0"/>
      <w:divBdr>
        <w:top w:val="none" w:sz="0" w:space="0" w:color="auto"/>
        <w:left w:val="none" w:sz="0" w:space="0" w:color="auto"/>
        <w:bottom w:val="none" w:sz="0" w:space="0" w:color="auto"/>
        <w:right w:val="none" w:sz="0" w:space="0" w:color="auto"/>
      </w:divBdr>
    </w:div>
    <w:div w:id="1556966215">
      <w:marLeft w:val="0"/>
      <w:marRight w:val="0"/>
      <w:marTop w:val="0"/>
      <w:marBottom w:val="0"/>
      <w:divBdr>
        <w:top w:val="none" w:sz="0" w:space="0" w:color="auto"/>
        <w:left w:val="none" w:sz="0" w:space="0" w:color="auto"/>
        <w:bottom w:val="none" w:sz="0" w:space="0" w:color="auto"/>
        <w:right w:val="none" w:sz="0" w:space="0" w:color="auto"/>
      </w:divBdr>
    </w:div>
    <w:div w:id="1556966216">
      <w:marLeft w:val="0"/>
      <w:marRight w:val="0"/>
      <w:marTop w:val="0"/>
      <w:marBottom w:val="0"/>
      <w:divBdr>
        <w:top w:val="none" w:sz="0" w:space="0" w:color="auto"/>
        <w:left w:val="none" w:sz="0" w:space="0" w:color="auto"/>
        <w:bottom w:val="none" w:sz="0" w:space="0" w:color="auto"/>
        <w:right w:val="none" w:sz="0" w:space="0" w:color="auto"/>
      </w:divBdr>
    </w:div>
    <w:div w:id="1556966217">
      <w:marLeft w:val="0"/>
      <w:marRight w:val="0"/>
      <w:marTop w:val="0"/>
      <w:marBottom w:val="0"/>
      <w:divBdr>
        <w:top w:val="none" w:sz="0" w:space="0" w:color="auto"/>
        <w:left w:val="none" w:sz="0" w:space="0" w:color="auto"/>
        <w:bottom w:val="none" w:sz="0" w:space="0" w:color="auto"/>
        <w:right w:val="none" w:sz="0" w:space="0" w:color="auto"/>
      </w:divBdr>
    </w:div>
    <w:div w:id="1556966218">
      <w:marLeft w:val="0"/>
      <w:marRight w:val="0"/>
      <w:marTop w:val="0"/>
      <w:marBottom w:val="0"/>
      <w:divBdr>
        <w:top w:val="none" w:sz="0" w:space="0" w:color="auto"/>
        <w:left w:val="none" w:sz="0" w:space="0" w:color="auto"/>
        <w:bottom w:val="none" w:sz="0" w:space="0" w:color="auto"/>
        <w:right w:val="none" w:sz="0" w:space="0" w:color="auto"/>
      </w:divBdr>
    </w:div>
    <w:div w:id="1556966219">
      <w:marLeft w:val="0"/>
      <w:marRight w:val="0"/>
      <w:marTop w:val="0"/>
      <w:marBottom w:val="0"/>
      <w:divBdr>
        <w:top w:val="none" w:sz="0" w:space="0" w:color="auto"/>
        <w:left w:val="none" w:sz="0" w:space="0" w:color="auto"/>
        <w:bottom w:val="none" w:sz="0" w:space="0" w:color="auto"/>
        <w:right w:val="none" w:sz="0" w:space="0" w:color="auto"/>
      </w:divBdr>
    </w:div>
    <w:div w:id="1556966220">
      <w:marLeft w:val="0"/>
      <w:marRight w:val="0"/>
      <w:marTop w:val="0"/>
      <w:marBottom w:val="0"/>
      <w:divBdr>
        <w:top w:val="none" w:sz="0" w:space="0" w:color="auto"/>
        <w:left w:val="none" w:sz="0" w:space="0" w:color="auto"/>
        <w:bottom w:val="none" w:sz="0" w:space="0" w:color="auto"/>
        <w:right w:val="none" w:sz="0" w:space="0" w:color="auto"/>
      </w:divBdr>
    </w:div>
    <w:div w:id="1556966221">
      <w:marLeft w:val="0"/>
      <w:marRight w:val="0"/>
      <w:marTop w:val="0"/>
      <w:marBottom w:val="0"/>
      <w:divBdr>
        <w:top w:val="none" w:sz="0" w:space="0" w:color="auto"/>
        <w:left w:val="none" w:sz="0" w:space="0" w:color="auto"/>
        <w:bottom w:val="none" w:sz="0" w:space="0" w:color="auto"/>
        <w:right w:val="none" w:sz="0" w:space="0" w:color="auto"/>
      </w:divBdr>
    </w:div>
    <w:div w:id="1556966222">
      <w:marLeft w:val="0"/>
      <w:marRight w:val="0"/>
      <w:marTop w:val="0"/>
      <w:marBottom w:val="0"/>
      <w:divBdr>
        <w:top w:val="none" w:sz="0" w:space="0" w:color="auto"/>
        <w:left w:val="none" w:sz="0" w:space="0" w:color="auto"/>
        <w:bottom w:val="none" w:sz="0" w:space="0" w:color="auto"/>
        <w:right w:val="none" w:sz="0" w:space="0" w:color="auto"/>
      </w:divBdr>
    </w:div>
    <w:div w:id="1556966223">
      <w:marLeft w:val="0"/>
      <w:marRight w:val="0"/>
      <w:marTop w:val="0"/>
      <w:marBottom w:val="0"/>
      <w:divBdr>
        <w:top w:val="none" w:sz="0" w:space="0" w:color="auto"/>
        <w:left w:val="none" w:sz="0" w:space="0" w:color="auto"/>
        <w:bottom w:val="none" w:sz="0" w:space="0" w:color="auto"/>
        <w:right w:val="none" w:sz="0" w:space="0" w:color="auto"/>
      </w:divBdr>
    </w:div>
    <w:div w:id="1556966224">
      <w:marLeft w:val="0"/>
      <w:marRight w:val="0"/>
      <w:marTop w:val="0"/>
      <w:marBottom w:val="0"/>
      <w:divBdr>
        <w:top w:val="none" w:sz="0" w:space="0" w:color="auto"/>
        <w:left w:val="none" w:sz="0" w:space="0" w:color="auto"/>
        <w:bottom w:val="none" w:sz="0" w:space="0" w:color="auto"/>
        <w:right w:val="none" w:sz="0" w:space="0" w:color="auto"/>
      </w:divBdr>
    </w:div>
    <w:div w:id="1556966225">
      <w:marLeft w:val="0"/>
      <w:marRight w:val="0"/>
      <w:marTop w:val="0"/>
      <w:marBottom w:val="0"/>
      <w:divBdr>
        <w:top w:val="none" w:sz="0" w:space="0" w:color="auto"/>
        <w:left w:val="none" w:sz="0" w:space="0" w:color="auto"/>
        <w:bottom w:val="none" w:sz="0" w:space="0" w:color="auto"/>
        <w:right w:val="none" w:sz="0" w:space="0" w:color="auto"/>
      </w:divBdr>
    </w:div>
    <w:div w:id="1556966226">
      <w:marLeft w:val="0"/>
      <w:marRight w:val="0"/>
      <w:marTop w:val="0"/>
      <w:marBottom w:val="0"/>
      <w:divBdr>
        <w:top w:val="none" w:sz="0" w:space="0" w:color="auto"/>
        <w:left w:val="none" w:sz="0" w:space="0" w:color="auto"/>
        <w:bottom w:val="none" w:sz="0" w:space="0" w:color="auto"/>
        <w:right w:val="none" w:sz="0" w:space="0" w:color="auto"/>
      </w:divBdr>
    </w:div>
    <w:div w:id="1556966227">
      <w:marLeft w:val="0"/>
      <w:marRight w:val="0"/>
      <w:marTop w:val="0"/>
      <w:marBottom w:val="0"/>
      <w:divBdr>
        <w:top w:val="none" w:sz="0" w:space="0" w:color="auto"/>
        <w:left w:val="none" w:sz="0" w:space="0" w:color="auto"/>
        <w:bottom w:val="none" w:sz="0" w:space="0" w:color="auto"/>
        <w:right w:val="none" w:sz="0" w:space="0" w:color="auto"/>
      </w:divBdr>
    </w:div>
    <w:div w:id="1556966228">
      <w:marLeft w:val="0"/>
      <w:marRight w:val="0"/>
      <w:marTop w:val="0"/>
      <w:marBottom w:val="0"/>
      <w:divBdr>
        <w:top w:val="none" w:sz="0" w:space="0" w:color="auto"/>
        <w:left w:val="none" w:sz="0" w:space="0" w:color="auto"/>
        <w:bottom w:val="none" w:sz="0" w:space="0" w:color="auto"/>
        <w:right w:val="none" w:sz="0" w:space="0" w:color="auto"/>
      </w:divBdr>
    </w:div>
    <w:div w:id="1556966229">
      <w:marLeft w:val="0"/>
      <w:marRight w:val="0"/>
      <w:marTop w:val="0"/>
      <w:marBottom w:val="0"/>
      <w:divBdr>
        <w:top w:val="none" w:sz="0" w:space="0" w:color="auto"/>
        <w:left w:val="none" w:sz="0" w:space="0" w:color="auto"/>
        <w:bottom w:val="none" w:sz="0" w:space="0" w:color="auto"/>
        <w:right w:val="none" w:sz="0" w:space="0" w:color="auto"/>
      </w:divBdr>
    </w:div>
    <w:div w:id="1806921130">
      <w:bodyDiv w:val="1"/>
      <w:marLeft w:val="0"/>
      <w:marRight w:val="0"/>
      <w:marTop w:val="0"/>
      <w:marBottom w:val="0"/>
      <w:divBdr>
        <w:top w:val="none" w:sz="0" w:space="0" w:color="auto"/>
        <w:left w:val="none" w:sz="0" w:space="0" w:color="auto"/>
        <w:bottom w:val="none" w:sz="0" w:space="0" w:color="auto"/>
        <w:right w:val="none" w:sz="0" w:space="0" w:color="auto"/>
      </w:divBdr>
    </w:div>
    <w:div w:id="1967003126">
      <w:bodyDiv w:val="1"/>
      <w:marLeft w:val="0"/>
      <w:marRight w:val="0"/>
      <w:marTop w:val="0"/>
      <w:marBottom w:val="0"/>
      <w:divBdr>
        <w:top w:val="none" w:sz="0" w:space="0" w:color="auto"/>
        <w:left w:val="none" w:sz="0" w:space="0" w:color="auto"/>
        <w:bottom w:val="none" w:sz="0" w:space="0" w:color="auto"/>
        <w:right w:val="none" w:sz="0" w:space="0" w:color="auto"/>
      </w:divBdr>
    </w:div>
    <w:div w:id="212022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132A2-A810-48E1-9A0B-97175E5C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10749</TotalTime>
  <Pages>3</Pages>
  <Words>16614</Words>
  <Characters>94700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ПРИЛОЖЕНИЕ 7                 </vt:lpstr>
    </vt:vector>
  </TitlesOfParts>
  <Company>finup43</Company>
  <LinksUpToDate>false</LinksUpToDate>
  <CharactersWithSpaces>111092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7                 </dc:title>
  <dc:subject/>
  <dc:creator>fin13</dc:creator>
  <cp:keywords/>
  <dc:description/>
  <cp:lastModifiedBy>111</cp:lastModifiedBy>
  <cp:revision>297</cp:revision>
  <cp:lastPrinted>2022-04-12T09:50:00Z</cp:lastPrinted>
  <dcterms:created xsi:type="dcterms:W3CDTF">2014-08-08T08:06:00Z</dcterms:created>
  <dcterms:modified xsi:type="dcterms:W3CDTF">2022-05-23T08:17:00Z</dcterms:modified>
</cp:coreProperties>
</file>